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png" ContentType="image/pn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C1E4F4" w14:textId="77777777" w:rsidR="00E3007F" w:rsidRDefault="00E3007F" w:rsidP="0031766B">
      <w:pPr>
        <w:spacing w:line="360" w:lineRule="auto"/>
        <w:jc w:val="center"/>
        <w:rPr>
          <w:rFonts w:ascii="Arial Narrow" w:hAnsi="Arial Narrow"/>
          <w:b/>
          <w:sz w:val="36"/>
          <w:szCs w:val="36"/>
          <w:lang w:val="en-US"/>
        </w:rPr>
      </w:pPr>
      <w:r>
        <w:rPr>
          <w:rFonts w:ascii="Arial Narrow" w:hAnsi="Arial Narrow"/>
          <w:b/>
          <w:sz w:val="36"/>
          <w:szCs w:val="36"/>
          <w:lang w:val="en-US"/>
        </w:rPr>
        <w:t>ERKUNDUNG DER BERÜHMTESTEN GALAPAGOS-INSELN</w:t>
      </w:r>
    </w:p>
    <w:p w14:paraId="2A796239" w14:textId="77777777" w:rsidR="00E3007F" w:rsidRDefault="00E3007F" w:rsidP="00E3007F">
      <w:pPr>
        <w:spacing w:line="360" w:lineRule="auto"/>
        <w:jc w:val="center"/>
        <w:rPr>
          <w:rFonts w:ascii="Arial Narrow" w:hAnsi="Arial Narrow"/>
          <w:b/>
          <w:color w:val="8EAADB" w:themeColor="accent1" w:themeTint="99"/>
          <w:sz w:val="28"/>
          <w:szCs w:val="28"/>
          <w:lang w:val="en-US"/>
        </w:rPr>
      </w:pPr>
      <w:r>
        <w:rPr>
          <w:rFonts w:ascii="Arial Narrow" w:hAnsi="Arial Narrow"/>
          <w:b/>
          <w:color w:val="8EAADB" w:themeColor="accent1" w:themeTint="99"/>
          <w:sz w:val="28"/>
          <w:szCs w:val="28"/>
          <w:lang w:val="en-US"/>
        </w:rPr>
        <w:t>6 Tage - 5 Nächte</w:t>
      </w:r>
    </w:p>
    <w:p w14:paraId="301FB84C" w14:textId="77777777" w:rsidR="00E3007F" w:rsidRDefault="00E3007F" w:rsidP="00E3007F">
      <w:pPr>
        <w:jc w:val="center"/>
        <w:rPr>
          <w:rFonts w:asciiTheme="minorHAnsi" w:eastAsiaTheme="minorHAnsi" w:hAnsiTheme="minorHAnsi"/>
          <w:sz w:val="24"/>
          <w:szCs w:val="24"/>
          <w:lang w:val="en-US"/>
        </w:rPr>
      </w:pPr>
      <w:r>
        <w:rPr>
          <w:lang w:val="en-US"/>
        </w:rPr>
        <w:t/>
        <w:pict>
          <v:shape type="#_x0000_t75" style="width:400px;height:328.47222222222px" stroked="f">
            <v:imagedata r:id="rId16" o:title=""/>
          </v:shape>
        </w:pict>
        <w:t/>
      </w:r>
    </w:p>
    <w:tbl>
      <w:tblPr>
        <w:tblStyle w:val="Tablaconcuadrcula"/>
        <w:tblW w:w="11055" w:type="dxa"/>
        <w:jc w:val="center"/>
        <w:tblLayout w:type="fixed"/>
        <w:tblLook w:val="04A0" w:firstRow="1" w:lastRow="0" w:firstColumn="1" w:lastColumn="0" w:noHBand="0" w:noVBand="1"/>
      </w:tblPr>
      <w:tblGrid>
        <w:gridCol w:w="1418"/>
        <w:gridCol w:w="820"/>
        <w:gridCol w:w="3575"/>
        <w:gridCol w:w="850"/>
        <w:gridCol w:w="1132"/>
        <w:gridCol w:w="995"/>
        <w:gridCol w:w="1275"/>
        <w:gridCol w:w="990"/>
      </w:tblGrid>
      <w:tr w:rsidR="00E3007F" w14:paraId="6F61844A" w14:textId="77777777" w:rsidTr="0031766B">
        <w:trPr>
          <w:jc w:val="center"/>
        </w:trPr>
        <w:tc>
          <w:tcPr>
            <w:tcW w:w="5813" w:type="dxa"/>
            <w:gridSpan w:val="3"/>
            <w:tcBorders>
              <w:top w:val="single" w:sz="4" w:space="0" w:color="auto"/>
              <w:left w:val="single" w:sz="4" w:space="0" w:color="auto"/>
              <w:bottom w:val="single" w:sz="4" w:space="0" w:color="auto"/>
              <w:right w:val="single" w:sz="4" w:space="0" w:color="auto"/>
            </w:tcBorders>
          </w:tcPr>
          <w:p w14:paraId="04051921" w14:textId="77777777" w:rsidR="00E3007F" w:rsidRDefault="00E3007F" w:rsidP="00C84887">
            <w:pPr>
              <w:spacing w:after="0"/>
              <w:rPr>
                <w:lang w:val="en-US"/>
              </w:rPr>
            </w:pPr>
          </w:p>
        </w:tc>
        <w:tc>
          <w:tcPr>
            <w:tcW w:w="850" w:type="dxa"/>
            <w:tcBorders>
              <w:top w:val="single" w:sz="4" w:space="0" w:color="auto"/>
              <w:left w:val="single" w:sz="4" w:space="0" w:color="auto"/>
              <w:bottom w:val="single" w:sz="4" w:space="0" w:color="auto"/>
              <w:right w:val="single" w:sz="4" w:space="0" w:color="auto"/>
            </w:tcBorders>
            <w:hideMark/>
          </w:tcPr>
          <w:p w14:paraId="52A1CB3F" w14:textId="77777777" w:rsidR="00E3007F" w:rsidRDefault="00E3007F" w:rsidP="00C84887">
            <w:pPr>
              <w:spacing w:after="0"/>
              <w:jc w:val="center"/>
              <w:rPr>
                <w:b/>
                <w:color w:val="222A35" w:themeColor="text2" w:themeShade="80"/>
                <w:sz w:val="18"/>
                <w:szCs w:val="18"/>
                <w:lang w:val="en-US"/>
              </w:rPr>
            </w:pPr>
            <w:r>
              <w:rPr>
                <w:b/>
                <w:color w:val="222A35" w:themeColor="text2" w:themeShade="80"/>
                <w:sz w:val="18"/>
                <w:szCs w:val="18"/>
                <w:lang w:val="en-US"/>
              </w:rPr>
              <w:t>Wandern</w:t>
            </w:r>
          </w:p>
        </w:tc>
        <w:tc>
          <w:tcPr>
            <w:tcW w:w="1132" w:type="dxa"/>
            <w:tcBorders>
              <w:top w:val="single" w:sz="4" w:space="0" w:color="auto"/>
              <w:left w:val="single" w:sz="4" w:space="0" w:color="auto"/>
              <w:bottom w:val="single" w:sz="4" w:space="0" w:color="auto"/>
              <w:right w:val="single" w:sz="4" w:space="0" w:color="auto"/>
            </w:tcBorders>
            <w:hideMark/>
          </w:tcPr>
          <w:p w14:paraId="23FF1BEF" w14:textId="77777777" w:rsidR="00E3007F" w:rsidRDefault="00E3007F" w:rsidP="00C84887">
            <w:pPr>
              <w:spacing w:after="0"/>
              <w:jc w:val="center"/>
              <w:rPr>
                <w:b/>
                <w:color w:val="222A35" w:themeColor="text2" w:themeShade="80"/>
                <w:sz w:val="18"/>
                <w:szCs w:val="18"/>
                <w:lang w:val="en-US"/>
              </w:rPr>
            </w:pPr>
            <w:r>
              <w:rPr>
                <w:b/>
                <w:color w:val="222A35" w:themeColor="text2" w:themeShade="80"/>
                <w:sz w:val="18"/>
                <w:szCs w:val="18"/>
                <w:lang w:val="en-US"/>
              </w:rPr>
              <w:t>Schnorcheln</w:t>
            </w:r>
          </w:p>
        </w:tc>
        <w:tc>
          <w:tcPr>
            <w:tcW w:w="995" w:type="dxa"/>
            <w:tcBorders>
              <w:top w:val="single" w:sz="4" w:space="0" w:color="auto"/>
              <w:left w:val="single" w:sz="4" w:space="0" w:color="auto"/>
              <w:bottom w:val="single" w:sz="4" w:space="0" w:color="auto"/>
              <w:right w:val="single" w:sz="4" w:space="0" w:color="auto"/>
            </w:tcBorders>
            <w:hideMark/>
          </w:tcPr>
          <w:p w14:paraId="0CDF76D2" w14:textId="77777777" w:rsidR="00E3007F" w:rsidRDefault="00E3007F" w:rsidP="00C84887">
            <w:pPr>
              <w:spacing w:after="0"/>
              <w:jc w:val="center"/>
              <w:rPr>
                <w:b/>
                <w:color w:val="222A35" w:themeColor="text2" w:themeShade="80"/>
                <w:sz w:val="18"/>
                <w:szCs w:val="18"/>
                <w:lang w:val="en-US"/>
              </w:rPr>
            </w:pPr>
            <w:r>
              <w:rPr>
                <w:b/>
                <w:color w:val="222A35" w:themeColor="text2" w:themeShade="80"/>
                <w:sz w:val="18"/>
                <w:szCs w:val="18"/>
                <w:lang w:val="en-US"/>
              </w:rPr>
              <w:t>Panga Ride</w:t>
            </w:r>
          </w:p>
        </w:tc>
        <w:tc>
          <w:tcPr>
            <w:tcW w:w="1275" w:type="dxa"/>
            <w:tcBorders>
              <w:top w:val="single" w:sz="4" w:space="0" w:color="auto"/>
              <w:left w:val="single" w:sz="4" w:space="0" w:color="auto"/>
              <w:bottom w:val="single" w:sz="4" w:space="0" w:color="auto"/>
              <w:right w:val="single" w:sz="4" w:space="0" w:color="auto"/>
            </w:tcBorders>
            <w:hideMark/>
          </w:tcPr>
          <w:p w14:paraId="73DE0557" w14:textId="77777777" w:rsidR="00E3007F" w:rsidRDefault="00E3007F" w:rsidP="00C84887">
            <w:pPr>
              <w:spacing w:after="0"/>
              <w:jc w:val="center"/>
              <w:rPr>
                <w:b/>
                <w:color w:val="222A35" w:themeColor="text2" w:themeShade="80"/>
                <w:sz w:val="18"/>
                <w:szCs w:val="18"/>
                <w:lang w:val="en-US"/>
              </w:rPr>
            </w:pPr>
            <w:r>
              <w:rPr>
                <w:b/>
                <w:color w:val="222A35" w:themeColor="text2" w:themeShade="80"/>
                <w:sz w:val="18"/>
                <w:szCs w:val="18"/>
                <w:lang w:val="en-US"/>
              </w:rPr>
              <w:t>Paddle Board</w:t>
            </w:r>
          </w:p>
        </w:tc>
        <w:tc>
          <w:tcPr>
            <w:tcW w:w="990" w:type="dxa"/>
            <w:tcBorders>
              <w:top w:val="single" w:sz="4" w:space="0" w:color="auto"/>
              <w:left w:val="single" w:sz="4" w:space="0" w:color="auto"/>
              <w:bottom w:val="single" w:sz="4" w:space="0" w:color="auto"/>
              <w:right w:val="single" w:sz="4" w:space="0" w:color="auto"/>
            </w:tcBorders>
            <w:hideMark/>
          </w:tcPr>
          <w:p w14:paraId="277FDD82" w14:textId="77777777" w:rsidR="00E3007F" w:rsidRDefault="00E3007F" w:rsidP="00C84887">
            <w:pPr>
              <w:spacing w:after="0"/>
              <w:jc w:val="center"/>
              <w:rPr>
                <w:b/>
                <w:color w:val="222A35" w:themeColor="text2" w:themeShade="80"/>
                <w:sz w:val="18"/>
                <w:szCs w:val="18"/>
                <w:lang w:val="en-US"/>
              </w:rPr>
            </w:pPr>
            <w:r>
              <w:rPr>
                <w:b/>
                <w:color w:val="222A35" w:themeColor="text2" w:themeShade="80"/>
                <w:sz w:val="18"/>
                <w:szCs w:val="18"/>
                <w:lang w:val="en-US"/>
              </w:rPr>
              <w:t>Kajak</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DONNERSTAG</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AM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Santa Cruz Insel :</w:t>
            </w:r>
            <w:proofErr w:type="gramEnd"/>
            <w:r>
              <w:rPr>
                <w:color w:val="2F5496" w:themeColor="accent1" w:themeShade="BF"/>
                <w:sz w:val="18"/>
                <w:szCs w:val="18"/>
                <w:lang w:val="en-US"/>
              </w:rPr>
              <w:t xml:space="preserve"> Baltra - Flughafen (Ankunft)</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PM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Santa Cruz Insel :</w:t>
            </w:r>
            <w:proofErr w:type="gramEnd"/>
            <w:r>
              <w:rPr>
                <w:color w:val="2F5496" w:themeColor="accent1" w:themeShade="BF"/>
                <w:sz w:val="18"/>
                <w:szCs w:val="18"/>
                <w:lang w:val="en-US"/>
              </w:rPr>
              <w:t xml:space="preserve"> Black Turtle Cove</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FREITAG</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AM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Rabida Insel :</w:t>
            </w:r>
            <w:proofErr w:type="gramEnd"/>
            <w:r>
              <w:rPr>
                <w:color w:val="2F5496" w:themeColor="accent1" w:themeShade="BF"/>
                <w:sz w:val="18"/>
                <w:szCs w:val="18"/>
                <w:lang w:val="en-US"/>
              </w:rPr>
              <w:t xml:space="preserve"> Rabida</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PM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Chinese Hat Insel :</w:t>
            </w:r>
            <w:proofErr w:type="gramEnd"/>
            <w:r>
              <w:rPr>
                <w:color w:val="2F5496" w:themeColor="accent1" w:themeShade="BF"/>
                <w:sz w:val="18"/>
                <w:szCs w:val="18"/>
                <w:lang w:val="en-US"/>
              </w:rPr>
              <w:t xml:space="preserve"> Chinese Hat</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SAMSTAG</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AM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Seymour Insel :</w:t>
            </w:r>
            <w:proofErr w:type="gramEnd"/>
            <w:r>
              <w:rPr>
                <w:color w:val="2F5496" w:themeColor="accent1" w:themeShade="BF"/>
                <w:sz w:val="18"/>
                <w:szCs w:val="18"/>
                <w:lang w:val="en-US"/>
              </w:rPr>
              <w:t xml:space="preserve"> North Seymour</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PM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Santa Cruz Insel :</w:t>
            </w:r>
            <w:proofErr w:type="gramEnd"/>
            <w:r>
              <w:rPr>
                <w:color w:val="2F5496" w:themeColor="accent1" w:themeShade="BF"/>
                <w:sz w:val="18"/>
                <w:szCs w:val="18"/>
                <w:lang w:val="en-US"/>
              </w:rPr>
              <w:t xml:space="preserve"> Hochlandgebiete</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SONNTAG</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AM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Santiago Insel :</w:t>
            </w:r>
            <w:proofErr w:type="gramEnd"/>
            <w:r>
              <w:rPr>
                <w:color w:val="2F5496" w:themeColor="accent1" w:themeShade="BF"/>
                <w:sz w:val="18"/>
                <w:szCs w:val="18"/>
                <w:lang w:val="en-US"/>
              </w:rPr>
              <w:t xml:space="preserve"> Sullivan Bay</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PM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Bartolome Insel :</w:t>
            </w:r>
            <w:proofErr w:type="gramEnd"/>
            <w:r>
              <w:rPr>
                <w:color w:val="2F5496" w:themeColor="accent1" w:themeShade="BF"/>
                <w:sz w:val="18"/>
                <w:szCs w:val="18"/>
                <w:lang w:val="en-US"/>
              </w:rPr>
              <w:t xml:space="preserve"> Bartolome</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MONTAG</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AM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Genovesa Insel :</w:t>
            </w:r>
            <w:proofErr w:type="gramEnd"/>
            <w:r>
              <w:rPr>
                <w:color w:val="2F5496" w:themeColor="accent1" w:themeShade="BF"/>
                <w:sz w:val="18"/>
                <w:szCs w:val="18"/>
                <w:lang w:val="en-US"/>
              </w:rPr>
              <w:t xml:space="preserve"> Barranco</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PM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Genovesa Insel :</w:t>
            </w:r>
            <w:proofErr w:type="gramEnd"/>
            <w:r>
              <w:rPr>
                <w:color w:val="2F5496" w:themeColor="accent1" w:themeShade="BF"/>
                <w:sz w:val="18"/>
                <w:szCs w:val="18"/>
                <w:lang w:val="en-US"/>
              </w:rPr>
              <w:t xml:space="preserve"> Darwin Bucht</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DIENSTAG</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AM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San Cristobal Insel :</w:t>
            </w:r>
            <w:proofErr w:type="gramEnd"/>
            <w:r>
              <w:rPr>
                <w:color w:val="2F5496" w:themeColor="accent1" w:themeShade="BF"/>
                <w:sz w:val="18"/>
                <w:szCs w:val="18"/>
                <w:lang w:val="en-US"/>
              </w:rPr>
              <w:t xml:space="preserve"> Interpretation Center</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PM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San Cristobal Insel :</w:t>
            </w:r>
            <w:proofErr w:type="gramEnd"/>
            <w:r>
              <w:rPr>
                <w:color w:val="2F5496" w:themeColor="accent1" w:themeShade="BF"/>
                <w:sz w:val="18"/>
                <w:szCs w:val="18"/>
                <w:lang w:val="en-US"/>
              </w:rPr>
              <w:t xml:space="preserve"> San Cristobal - Flughafen (Hin- und Rückfahrt)</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
            </w:r>
          </w:p>
        </w:tc>
      </w:tr>
    </w:tbl>
    <w:p w14:paraId="60FE14B3" w14:textId="77777777" w:rsidR="00855B15" w:rsidRDefault="00855B15" w:rsidP="00855B15">
      <w:pPr>
        <w:tabs>
          <w:tab w:val="left" w:pos="7235"/>
        </w:tabs>
        <w:spacing w:line="240" w:lineRule="auto"/>
        <w:jc w:val="both"/>
      </w:pPr>
    </w:p>
    <w:p w14:paraId="5D85D032" w14:textId="77777777" w:rsidR="00E3007F" w:rsidRDefault="00E3007F" w:rsidP="006C69CD">
      <w:pPr>
        <w:tabs>
          <w:tab w:val="left" w:pos="7235"/>
        </w:tabs>
        <w:spacing w:after="0"/>
        <w:jc w:val="both"/>
        <w:rPr>
          <w:color w:val="2F5496"/>
          <w:sz w:val="32"/>
          <w:szCs w:val="32"/>
        </w:rPr>
      </w:pPr>
      <w:r>
        <w:rPr>
          <w:color w:val="2F5496"/>
          <w:sz w:val="32"/>
          <w:szCs w:val="32"/>
        </w:rPr>
        <w:t>TAG 1</w:t>
      </w:r>
    </w:p>
    <w:p w14:paraId="7190F45D" w14:textId="77777777" w:rsidR="00E3007F" w:rsidRDefault="00E3007F" w:rsidP="006C69CD">
      <w:pPr>
        <w:tabs>
          <w:tab w:val="left" w:pos="7235"/>
        </w:tabs>
        <w:spacing w:after="0"/>
        <w:jc w:val="both"/>
        <w:rPr>
          <w:b/>
          <w:bCs/>
          <w:i/>
          <w:iCs/>
          <w:sz w:val="24"/>
          <w:szCs w:val="24"/>
        </w:rPr>
      </w:pPr>
      <w:r>
        <w:rPr>
          <w:b/>
          <w:bCs/>
          <w:i/>
          <w:iCs/>
          <w:highlight w:val="yellow"/>
        </w:rPr>
        <w:t/>
      </w:r>
    </w:p>
    <w:p w14:paraId="60FB8AB2" w14:textId="77777777" w:rsidR="00E3007F" w:rsidRDefault="00E3007F" w:rsidP="006C69CD">
      <w:pPr>
        <w:tabs>
          <w:tab w:val="left" w:pos="7235"/>
        </w:tabs>
        <w:spacing w:after="0"/>
        <w:jc w:val="both"/>
        <w:rPr>
          <w:color w:val="2F5496"/>
          <w:sz w:val="32"/>
          <w:szCs w:val="32"/>
        </w:rPr>
      </w:pPr>
      <w:r>
        <w:rPr>
          <w:color w:val="2F5496"/>
          <w:sz w:val="32"/>
          <w:szCs w:val="32"/>
        </w:rPr>
        <w:t>AM: BALTRA (FLUGHAFEN)</w:t>
      </w:r>
    </w:p>
    <w:p w14:paraId="2D04B2B2" w14:textId="77777777" w:rsidR="00E3007F" w:rsidRDefault="00E3007F" w:rsidP="00E3007F">
      <w:pPr>
        <w:tabs>
          <w:tab w:val="left" w:pos="7235"/>
        </w:tabs>
        <w:jc w:val="both"/>
        <w:rPr>
          <w:sz w:val="24"/>
          <w:szCs w:val="24"/>
        </w:rPr>
      </w:pPr>
      <w:r>
        <w:t>Abflug zu den Galapagos-Inseln, Ankunft am Flughafen Baltra, wo unser Naturführer des Nationalparks auf Sie wartet.</w:t>
      </w:r>
    </w:p>
    <w:p w14:paraId="3F116826" w14:textId="77777777" w:rsidR="006C69CD" w:rsidRDefault="006C69CD" w:rsidP="006C69CD">
      <w:pPr>
        <w:spacing w:after="0"/>
      </w:pPr>
      <w:r w:rsidRPr="0097321D">
        <w:t/>
      </w:r>
    </w:p>
    <w:p w14:paraId="19D544A9" w14:textId="77777777" w:rsidR="006C69CD" w:rsidRPr="00FE51E8" w:rsidRDefault="006C69CD" w:rsidP="006C69CD">
      <w:pPr>
        <w:rPr>
          <w:lang w:val="en-US"/>
        </w:rPr>
      </w:pPr>
      <w:r w:rsidRPr="00FE51E8">
        <w:rPr>
          <w:b/>
          <w:bCs/>
          <w:lang w:val="en-US"/>
        </w:rPr>
        <w:t/>
      </w:r>
      <w:r w:rsidRPr="00FE51E8">
        <w:rPr>
          <w:lang w:val="en-US"/>
        </w:rPr>
        <w:t xml:space="preserve"> </w:t>
      </w:r>
    </w:p>
    <w:p w14:paraId="356C3BB5" w14:textId="77777777" w:rsidR="00E3007F" w:rsidRDefault="00E3007F" w:rsidP="00E3007F">
      <w:pPr>
        <w:tabs>
          <w:tab w:val="left" w:pos="7235"/>
        </w:tabs>
        <w:jc w:val="center"/>
      </w:pPr>
      <w:r>
        <w:t/>
        <w:pict>
          <v:shape type="#_x0000_t75" style="width:600px;height:200px" stroked="f">
            <v:imagedata r:id="rId17"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5180D452" w14:textId="77777777" w:rsidTr="00F47E2F">
        <w:trPr>
          <w:trHeight w:val="281"/>
        </w:trPr>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525AC88" w14:textId="77777777" w:rsidR="00E3007F" w:rsidRDefault="00E3007F" w:rsidP="00F47E2F">
            <w:pPr>
              <w:spacing w:after="0"/>
              <w:jc w:val="both"/>
              <w:rPr>
                <w:b/>
                <w:lang w:val="en-US"/>
              </w:rPr>
            </w:pPr>
            <w:r>
              <w:rPr>
                <w:rFonts w:eastAsia="Calibri"/>
                <w:b/>
                <w:lang w:val="en-US"/>
              </w:rPr>
              <w:t>Dauer:</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58AA0F" w14:textId="77777777" w:rsidR="00E3007F" w:rsidRDefault="00E3007F" w:rsidP="00F47E2F">
            <w:pPr>
              <w:spacing w:after="0"/>
              <w:jc w:val="both"/>
              <w:rPr>
                <w:lang w:val="en-US"/>
              </w:rPr>
            </w:pPr>
            <w:r>
              <w:rPr>
                <w:rFonts w:eastAsia="Calibri"/>
                <w:lang w:val="en-US"/>
              </w:rPr>
              <w:t/>
            </w:r>
          </w:p>
        </w:tc>
      </w:tr>
      <w:tr w:rsidR="00E3007F" w14:paraId="1C483131"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565E2395" w14:textId="77777777" w:rsidR="00E3007F" w:rsidRDefault="00E3007F" w:rsidP="00F47E2F">
            <w:pPr>
              <w:spacing w:after="0"/>
              <w:jc w:val="both"/>
              <w:rPr>
                <w:iCs/>
                <w:lang w:val="en-US"/>
              </w:rPr>
            </w:pPr>
            <w:r>
              <w:rPr>
                <w:rFonts w:eastAsia="Calibri"/>
                <w:b/>
                <w:lang w:val="en-US"/>
              </w:rPr>
              <w:t>Niveau</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487E424" w14:textId="77777777" w:rsidR="00E3007F" w:rsidRDefault="00E3007F" w:rsidP="00F47E2F">
            <w:pPr>
              <w:spacing w:after="0"/>
              <w:jc w:val="both"/>
              <w:rPr>
                <w:iCs/>
                <w:lang w:val="en-US"/>
              </w:rPr>
            </w:pPr>
            <w:r>
              <w:rPr>
                <w:rFonts w:eastAsia="Calibri"/>
                <w:lang w:val="en-US"/>
              </w:rPr>
              <w:t>1</w:t>
            </w:r>
          </w:p>
        </w:tc>
      </w:tr>
      <w:tr w:rsidR="00E3007F" w14:paraId="70C32DFF"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1893DEDF" w14:textId="77777777" w:rsidR="00E3007F" w:rsidRDefault="00E3007F" w:rsidP="00F47E2F">
            <w:pPr>
              <w:spacing w:after="0"/>
              <w:jc w:val="both"/>
              <w:rPr>
                <w:iCs/>
                <w:lang w:val="en-US"/>
              </w:rPr>
            </w:pPr>
            <w:r>
              <w:rPr>
                <w:rFonts w:eastAsia="Calibri"/>
                <w:b/>
                <w:lang w:val="en-US"/>
              </w:rPr>
              <w:t>Aktivitäten:</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D9E215" w14:textId="77777777" w:rsidR="00E3007F" w:rsidRDefault="00E3007F" w:rsidP="00F47E2F">
            <w:pPr>
              <w:spacing w:after="0"/>
              <w:jc w:val="both"/>
              <w:rPr>
                <w:iCs/>
                <w:lang w:val="en-US"/>
              </w:rPr>
            </w:pPr>
            <w:r>
              <w:rPr>
                <w:rFonts w:eastAsia="Calibri"/>
                <w:bCs/>
                <w:lang w:val="en-US"/>
              </w:rPr>
              <w:t>-</w:t>
            </w:r>
          </w:p>
        </w:tc>
      </w:tr>
    </w:tbl>
    <w:p w14:paraId="7062AF48" w14:textId="77777777" w:rsidR="006C69CD" w:rsidRDefault="006C69CD" w:rsidP="006C69CD">
      <w:pPr>
        <w:tabs>
          <w:tab w:val="left" w:pos="7235"/>
        </w:tabs>
        <w:spacing w:after="0" w:line="240" w:lineRule="auto"/>
        <w:jc w:val="both"/>
        <w:rPr>
          <w:color w:val="2F5496"/>
          <w:sz w:val="32"/>
          <w:szCs w:val="32"/>
        </w:rPr>
      </w:pPr>
    </w:p>
    <w:p w14:paraId="48B95A14" w14:textId="0211652A" w:rsidR="00E3007F" w:rsidRDefault="00E3007F" w:rsidP="00F47E2F">
      <w:pPr>
        <w:tabs>
          <w:tab w:val="left" w:pos="7235"/>
        </w:tabs>
        <w:spacing w:line="240" w:lineRule="auto"/>
        <w:jc w:val="both"/>
        <w:rPr>
          <w:color w:val="2F5496"/>
          <w:sz w:val="32"/>
          <w:szCs w:val="32"/>
        </w:rPr>
      </w:pPr>
      <w:r>
        <w:rPr>
          <w:color w:val="2F5496"/>
          <w:sz w:val="32"/>
          <w:szCs w:val="32"/>
        </w:rPr>
        <w:t>PM: BLACK TURTLE COVE</w:t>
      </w:r>
    </w:p>
    <w:p w14:paraId="09C19C44" w14:textId="77777777" w:rsidR="00E3007F" w:rsidRDefault="00E3007F" w:rsidP="00E3007F">
      <w:pPr>
        <w:jc w:val="both"/>
        <w:rPr>
          <w:sz w:val="24"/>
          <w:szCs w:val="24"/>
        </w:rPr>
      </w:pPr>
      <w:r>
        <w:t>Black Turtle Cove hat seinen Namen von der Fülle grüner Meeresschildkröten, die vor Ort als „Tortugas Negras“ bekannt sind. Da es hier keinen Anlegeplatz gibt, unternehmen Sie eine Bootstour mit Schlauchbooten und erkunden flache Kanäle und kleine Buchten, die von wunderschönen Mangrovenwäldern umgeben sind. Riffhaie, Meeresschildkröten und verschiedene Rochenarten bewohnen dieses wunderschöne Gebiet, das als wichtiges Paarungsgebiet für Schildkröten und als Kinderstube für mehrere Haiarten gilt. Auch Reiher, Pelikane und Tölpel kommen hier häufig vor, da sie in Sardellenschwärmen beten.</w:t>
      </w:r>
    </w:p>
    <w:p w14:paraId="20894B79" w14:textId="77777777" w:rsidR="006C69CD" w:rsidRDefault="006C69CD" w:rsidP="006C69CD">
      <w:pPr>
        <w:spacing w:after="0"/>
      </w:pPr>
      <w:r w:rsidRPr="0097321D">
        <w:t/>
      </w:r>
    </w:p>
    <w:p w14:paraId="4E212478" w14:textId="77777777" w:rsidR="006C69CD" w:rsidRPr="00FE51E8" w:rsidRDefault="006C69CD" w:rsidP="006C69CD">
      <w:pPr>
        <w:rPr>
          <w:lang w:val="en-US"/>
        </w:rPr>
      </w:pPr>
      <w:r w:rsidRPr="00FE51E8">
        <w:rPr>
          <w:b/>
          <w:bCs/>
          <w:lang w:val="en-US"/>
        </w:rPr>
        <w:t/>
      </w:r>
      <w:r w:rsidRPr="00FE51E8">
        <w:rPr>
          <w:b/>
          <w:bCs/>
          <w:u w:val="single"/>
          <w:lang w:val="en-US"/>
        </w:rPr>
        <w:t xml:space="preserve"> </w:t>
      </w:r>
      <w:r w:rsidRPr="00FE51E8">
        <w:rPr>
          <w:lang w:val="en-US"/>
        </w:rPr>
        <w:t>Weißspitzen- und Schwarzspitzen-Riffhaie,  Grüne Meeresschildkröten,  Rochen,  Reiher,  Blaufußtölpel,  Mangroven.</w:t>
      </w:r>
    </w:p>
    <w:p w14:paraId="43567141" w14:textId="77777777" w:rsidR="00E3007F" w:rsidRDefault="00E3007F" w:rsidP="00E3007F">
      <w:pPr>
        <w:tabs>
          <w:tab w:val="left" w:pos="7235"/>
        </w:tabs>
        <w:jc w:val="center"/>
      </w:pPr>
      <w:r>
        <w:t/>
        <w:pict>
          <v:shape type="#_x0000_t75" style="width:600px;height:250px" stroked="f">
            <v:imagedata r:id="rId18"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0A06985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A9E981B" w14:textId="77777777" w:rsidR="00E3007F" w:rsidRDefault="00E3007F" w:rsidP="00F47E2F">
            <w:pPr>
              <w:spacing w:after="0"/>
              <w:jc w:val="both"/>
              <w:rPr>
                <w:iCs/>
                <w:lang w:val="en-US"/>
              </w:rPr>
            </w:pPr>
            <w:r>
              <w:rPr>
                <w:rFonts w:eastAsia="Calibri"/>
                <w:b/>
                <w:lang w:val="en-US"/>
              </w:rPr>
              <w:t>Verpflegung</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3E31BB" w14:textId="77777777" w:rsidR="00E3007F" w:rsidRDefault="00E3007F" w:rsidP="00F47E2F">
            <w:pPr>
              <w:spacing w:after="0"/>
              <w:jc w:val="both"/>
              <w:rPr>
                <w:iCs/>
                <w:lang w:val="en-US"/>
              </w:rPr>
            </w:pPr>
            <w:r>
              <w:rPr>
                <w:rFonts w:eastAsia="Calibri"/>
                <w:lang w:val="en-US"/>
              </w:rPr>
              <w:t>-/M/A</w:t>
            </w:r>
          </w:p>
        </w:tc>
      </w:tr>
      <w:tr w:rsidR="00E3007F" w14:paraId="6A19C41C"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3A0E3CE8" w14:textId="77777777" w:rsidR="00E3007F" w:rsidRDefault="00E3007F" w:rsidP="00F47E2F">
            <w:pPr>
              <w:spacing w:after="0"/>
              <w:jc w:val="both"/>
              <w:rPr>
                <w:b/>
                <w:lang w:val="en-US"/>
              </w:rPr>
            </w:pPr>
            <w:r>
              <w:rPr>
                <w:rFonts w:eastAsia="Calibri"/>
                <w:b/>
                <w:lang w:val="en-US"/>
              </w:rPr>
              <w:t>Dauer:</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43762F" w14:textId="77777777" w:rsidR="00E3007F" w:rsidRDefault="00E3007F" w:rsidP="00F47E2F">
            <w:pPr>
              <w:spacing w:after="0"/>
              <w:jc w:val="both"/>
              <w:rPr>
                <w:lang w:val="en-US"/>
              </w:rPr>
            </w:pPr>
            <w:r>
              <w:rPr>
                <w:rFonts w:eastAsia="Calibri"/>
                <w:lang w:val="en-US"/>
              </w:rPr>
              <w:t>Es gibt keine Routen</w:t>
            </w:r>
          </w:p>
        </w:tc>
      </w:tr>
      <w:tr w:rsidR="00E3007F" w14:paraId="5C97DD7D"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79855A9B" w14:textId="77777777" w:rsidR="00E3007F" w:rsidRDefault="00E3007F" w:rsidP="00F47E2F">
            <w:pPr>
              <w:spacing w:after="0"/>
              <w:jc w:val="both"/>
              <w:rPr>
                <w:iCs/>
                <w:lang w:val="en-US"/>
              </w:rPr>
            </w:pPr>
            <w:r>
              <w:rPr>
                <w:rFonts w:eastAsia="Calibri"/>
                <w:b/>
                <w:lang w:val="en-US"/>
              </w:rPr>
              <w:t>Unterkunft</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F1F6DB" w14:textId="77777777" w:rsidR="00E3007F" w:rsidRDefault="00E3007F" w:rsidP="00F47E2F">
            <w:pPr>
              <w:spacing w:after="0"/>
              <w:jc w:val="both"/>
              <w:rPr>
                <w:iCs/>
                <w:lang w:val="en-US"/>
              </w:rPr>
            </w:pPr>
            <w:r>
              <w:rPr>
                <w:rFonts w:eastAsia="Calibri"/>
                <w:lang w:val="en-US"/>
              </w:rPr>
              <w:t>M/C Galaxy Sirius</w:t>
            </w:r>
          </w:p>
        </w:tc>
      </w:tr>
      <w:tr w:rsidR="00E3007F" w14:paraId="66DF83C5"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918EB83" w14:textId="77777777" w:rsidR="00E3007F" w:rsidRDefault="00E3007F" w:rsidP="00F47E2F">
            <w:pPr>
              <w:spacing w:after="0"/>
              <w:jc w:val="both"/>
              <w:rPr>
                <w:iCs/>
                <w:lang w:val="en-US"/>
              </w:rPr>
            </w:pPr>
            <w:r>
              <w:rPr>
                <w:rFonts w:eastAsia="Calibri"/>
                <w:b/>
                <w:lang w:val="en-US"/>
              </w:rPr>
              <w:t>Niveau</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0FD808" w14:textId="77777777" w:rsidR="00E3007F" w:rsidRDefault="00E3007F" w:rsidP="00F47E2F">
            <w:pPr>
              <w:spacing w:after="0"/>
              <w:jc w:val="both"/>
              <w:rPr>
                <w:iCs/>
                <w:lang w:val="en-US"/>
              </w:rPr>
            </w:pPr>
            <w:r>
              <w:rPr>
                <w:rFonts w:eastAsia="Calibri"/>
                <w:lang w:val="en-US"/>
              </w:rPr>
              <w:t>1</w:t>
            </w:r>
          </w:p>
        </w:tc>
      </w:tr>
      <w:tr w:rsidR="00E3007F" w14:paraId="2ACCF8B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27CF06BE" w14:textId="77777777" w:rsidR="00E3007F" w:rsidRDefault="00E3007F" w:rsidP="00F47E2F">
            <w:pPr>
              <w:spacing w:after="0"/>
              <w:jc w:val="both"/>
              <w:rPr>
                <w:iCs/>
                <w:lang w:val="en-US"/>
              </w:rPr>
            </w:pPr>
            <w:r>
              <w:rPr>
                <w:rFonts w:eastAsia="Calibri"/>
                <w:b/>
                <w:lang w:val="en-US"/>
              </w:rPr>
              <w:lastRenderedPageBreak/>
              <w:t>Aktivitäten:</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426942" w14:textId="77777777" w:rsidR="00E3007F" w:rsidRDefault="00E3007F" w:rsidP="00F47E2F">
            <w:pPr>
              <w:spacing w:after="0"/>
              <w:jc w:val="both"/>
              <w:rPr>
                <w:iCs/>
                <w:lang w:val="en-US"/>
              </w:rPr>
            </w:pPr>
            <w:r>
              <w:rPr>
                <w:rFonts w:eastAsia="Calibri"/>
                <w:bCs/>
                <w:lang w:val="en-US"/>
              </w:rPr>
              <w:t>WANDERN</w:t>
            </w:r>
          </w:p>
        </w:tc>
      </w:tr>
    </w:tbl>
    <w:p w14:paraId="146D97D6" w14:textId="77777777" w:rsidR="00E3007F" w:rsidRDefault="00E3007F" w:rsidP="00F47E2F">
      <w:pPr>
        <w:tabs>
          <w:tab w:val="left" w:pos="7235"/>
        </w:tabs>
        <w:spacing w:line="240" w:lineRule="auto"/>
        <w:jc w:val="both"/>
        <w:rPr>
          <w:rFonts w:asciiTheme="minorHAnsi" w:hAnsiTheme="minorHAnsi"/>
        </w:rPr>
      </w:pPr>
    </w:p>
    <w:p w14:paraId="5D85D032" w14:textId="77777777" w:rsidR="00E3007F" w:rsidRDefault="00E3007F" w:rsidP="006C69CD">
      <w:pPr>
        <w:tabs>
          <w:tab w:val="left" w:pos="7235"/>
        </w:tabs>
        <w:spacing w:after="0"/>
        <w:jc w:val="both"/>
        <w:rPr>
          <w:color w:val="2F5496"/>
          <w:sz w:val="32"/>
          <w:szCs w:val="32"/>
        </w:rPr>
      </w:pPr>
      <w:r>
        <w:rPr>
          <w:color w:val="2F5496"/>
          <w:sz w:val="32"/>
          <w:szCs w:val="32"/>
        </w:rPr>
        <w:t>TAG 2</w:t>
      </w:r>
    </w:p>
    <w:p w14:paraId="7190F45D" w14:textId="77777777" w:rsidR="00E3007F" w:rsidRDefault="00E3007F" w:rsidP="006C69CD">
      <w:pPr>
        <w:tabs>
          <w:tab w:val="left" w:pos="7235"/>
        </w:tabs>
        <w:spacing w:after="0"/>
        <w:jc w:val="both"/>
        <w:rPr>
          <w:b/>
          <w:bCs/>
          <w:i/>
          <w:iCs/>
          <w:sz w:val="24"/>
          <w:szCs w:val="24"/>
        </w:rPr>
      </w:pPr>
      <w:r>
        <w:rPr>
          <w:b/>
          <w:bCs/>
          <w:i/>
          <w:iCs/>
          <w:highlight w:val="yellow"/>
        </w:rPr>
        <w:t/>
      </w:r>
    </w:p>
    <w:p w14:paraId="60FB8AB2" w14:textId="77777777" w:rsidR="00E3007F" w:rsidRDefault="00E3007F" w:rsidP="006C69CD">
      <w:pPr>
        <w:tabs>
          <w:tab w:val="left" w:pos="7235"/>
        </w:tabs>
        <w:spacing w:after="0"/>
        <w:jc w:val="both"/>
        <w:rPr>
          <w:color w:val="2F5496"/>
          <w:sz w:val="32"/>
          <w:szCs w:val="32"/>
        </w:rPr>
      </w:pPr>
      <w:r>
        <w:rPr>
          <w:color w:val="2F5496"/>
          <w:sz w:val="32"/>
          <w:szCs w:val="32"/>
        </w:rPr>
        <w:t>AM: RABIDA</w:t>
      </w:r>
    </w:p>
    <w:p w14:paraId="2D04B2B2" w14:textId="77777777" w:rsidR="00E3007F" w:rsidRDefault="00E3007F" w:rsidP="00E3007F">
      <w:pPr>
        <w:tabs>
          <w:tab w:val="left" w:pos="7235"/>
        </w:tabs>
        <w:jc w:val="both"/>
        <w:rPr>
          <w:sz w:val="24"/>
          <w:szCs w:val="24"/>
        </w:rPr>
      </w:pPr>
      <w:r>
        <w:t>Die Rabida-Insel, bekannt für ihre einzigartigen rötlichen Lavagesteine, die mit Eisen angereichert sind, hat ein unverwechselbares Aussehen in den Galapagosinseln. Der ungewöhnliche rote Farbton des Strandes spiegelt diese Eigenschaft wider und dient als Zuhause für eine kleine Kolonie von Seelöwen. Wenn Sie Glück haben, entdecken Sie eine kleine Salzwasserlagune, die von Enten, Stelzenläufern und Flamingos bewohnt wird. Der Wanderweg lädt Sie ins Landesinnere ein und bietet spektakuläre Ausblicke auf den Strand und die Lagune. Halten Sie Ausschau nach Darwinfinken, Fliegenfängern und Spottdrosseln. Entlang der Küstenklippen können Sie Nazca- und Blaufußtölpel, Brauntölpel, Reiher und die beiden Arten von Seelöwen beobachten: die Galapagos-Seelöwen und Pelzrobben.</w:t>
      </w:r>
    </w:p>
    <w:p w14:paraId="3F116826" w14:textId="77777777" w:rsidR="006C69CD" w:rsidRDefault="006C69CD" w:rsidP="006C69CD">
      <w:pPr>
        <w:spacing w:after="0"/>
      </w:pPr>
      <w:r w:rsidRPr="0097321D">
        <w:t>
          <w:p>
            <w:r>
              <w:rPr>
                <w:b/>
              </w:rPr>
              <w:t xml:space="preserve">Schnorchelerlebnis:  </w:t>
            </w:r>
            <w:r>
              <w:t>Begib dich auf ein Schnorchelabenteuer vom Strand aus und erkunde einen geschützten felsigen Bereich, der vor Fischen, Seelöwen und Riffhaien nur so strotzt. Die senkrechten Wände sind eine natürliche Leinwand, die eine beeindruckende Vielfalt an kleinen wirbellosen Tieren präsentiert.</w:t>
            </w:r>
          </w:p>
        </w:t>
      </w:r>
    </w:p>
    <w:p w14:paraId="19D544A9" w14:textId="77777777" w:rsidR="006C69CD" w:rsidRPr="00FE51E8" w:rsidRDefault="006C69CD" w:rsidP="006C69CD">
      <w:pPr>
        <w:rPr>
          <w:lang w:val="en-US"/>
        </w:rPr>
      </w:pPr>
      <w:r w:rsidRPr="00FE51E8">
        <w:rPr>
          <w:b/>
          <w:bCs/>
          <w:lang w:val="en-US"/>
        </w:rPr>
        <w:t>Höhepunkte: </w:t>
      </w:r>
      <w:r w:rsidRPr="00FE51E8">
        <w:rPr>
          <w:lang w:val="en-US"/>
        </w:rPr>
        <w:t xml:space="preserve"> </w:t>
      </w:r>
    </w:p>
    <w:p w14:paraId="356C3BB5" w14:textId="77777777" w:rsidR="00E3007F" w:rsidRDefault="00E3007F" w:rsidP="00E3007F">
      <w:pPr>
        <w:tabs>
          <w:tab w:val="left" w:pos="7235"/>
        </w:tabs>
        <w:jc w:val="center"/>
      </w:pPr>
      <w:r>
        <w:t/>
        <w:pict>
          <v:shape type="#_x0000_t75" style="width:600px;height:200px" stroked="f">
            <v:imagedata r:id="rId19"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5180D452" w14:textId="77777777" w:rsidTr="00F47E2F">
        <w:trPr>
          <w:trHeight w:val="281"/>
        </w:trPr>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525AC88" w14:textId="77777777" w:rsidR="00E3007F" w:rsidRDefault="00E3007F" w:rsidP="00F47E2F">
            <w:pPr>
              <w:spacing w:after="0"/>
              <w:jc w:val="both"/>
              <w:rPr>
                <w:b/>
                <w:lang w:val="en-US"/>
              </w:rPr>
            </w:pPr>
            <w:r>
              <w:rPr>
                <w:rFonts w:eastAsia="Calibri"/>
                <w:b/>
                <w:lang w:val="en-US"/>
              </w:rPr>
              <w:t>Dauer:</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58AA0F" w14:textId="77777777" w:rsidR="00E3007F" w:rsidRDefault="00E3007F" w:rsidP="00F47E2F">
            <w:pPr>
              <w:spacing w:after="0"/>
              <w:jc w:val="both"/>
              <w:rPr>
                <w:lang w:val="en-US"/>
              </w:rPr>
            </w:pPr>
            <w:r>
              <w:rPr>
                <w:rFonts w:eastAsia="Calibri"/>
                <w:lang w:val="en-US"/>
              </w:rPr>
              <w:t>2 km / 1,2 mi</w:t>
            </w:r>
          </w:p>
        </w:tc>
      </w:tr>
      <w:tr w:rsidR="00E3007F" w14:paraId="1C483131"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565E2395" w14:textId="77777777" w:rsidR="00E3007F" w:rsidRDefault="00E3007F" w:rsidP="00F47E2F">
            <w:pPr>
              <w:spacing w:after="0"/>
              <w:jc w:val="both"/>
              <w:rPr>
                <w:iCs/>
                <w:lang w:val="en-US"/>
              </w:rPr>
            </w:pPr>
            <w:r>
              <w:rPr>
                <w:rFonts w:eastAsia="Calibri"/>
                <w:b/>
                <w:lang w:val="en-US"/>
              </w:rPr>
              <w:t>Niveau</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487E424" w14:textId="77777777" w:rsidR="00E3007F" w:rsidRDefault="00E3007F" w:rsidP="00F47E2F">
            <w:pPr>
              <w:spacing w:after="0"/>
              <w:jc w:val="both"/>
              <w:rPr>
                <w:iCs/>
                <w:lang w:val="en-US"/>
              </w:rPr>
            </w:pPr>
            <w:r>
              <w:rPr>
                <w:rFonts w:eastAsia="Calibri"/>
                <w:lang w:val="en-US"/>
              </w:rPr>
              <w:t>1</w:t>
            </w:r>
          </w:p>
        </w:tc>
      </w:tr>
      <w:tr w:rsidR="00E3007F" w14:paraId="70C32DFF"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1893DEDF" w14:textId="77777777" w:rsidR="00E3007F" w:rsidRDefault="00E3007F" w:rsidP="00F47E2F">
            <w:pPr>
              <w:spacing w:after="0"/>
              <w:jc w:val="both"/>
              <w:rPr>
                <w:iCs/>
                <w:lang w:val="en-US"/>
              </w:rPr>
            </w:pPr>
            <w:r>
              <w:rPr>
                <w:rFonts w:eastAsia="Calibri"/>
                <w:b/>
                <w:lang w:val="en-US"/>
              </w:rPr>
              <w:t>Aktivitäten:</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D9E215" w14:textId="77777777" w:rsidR="00E3007F" w:rsidRDefault="00E3007F" w:rsidP="00F47E2F">
            <w:pPr>
              <w:spacing w:after="0"/>
              <w:jc w:val="both"/>
              <w:rPr>
                <w:iCs/>
                <w:lang w:val="en-US"/>
              </w:rPr>
            </w:pPr>
            <w:r>
              <w:rPr>
                <w:rFonts w:eastAsia="Calibri"/>
                <w:bCs/>
                <w:lang w:val="en-US"/>
              </w:rPr>
              <w:t>WANDERN,SCHNORCHELN,PANGA-FAHRT,PADDELBOARD,KAJAK</w:t>
            </w:r>
          </w:p>
        </w:tc>
      </w:tr>
    </w:tbl>
    <w:p w14:paraId="7062AF48" w14:textId="77777777" w:rsidR="006C69CD" w:rsidRDefault="006C69CD" w:rsidP="006C69CD">
      <w:pPr>
        <w:tabs>
          <w:tab w:val="left" w:pos="7235"/>
        </w:tabs>
        <w:spacing w:after="0" w:line="240" w:lineRule="auto"/>
        <w:jc w:val="both"/>
        <w:rPr>
          <w:color w:val="2F5496"/>
          <w:sz w:val="32"/>
          <w:szCs w:val="32"/>
        </w:rPr>
      </w:pPr>
    </w:p>
    <w:p w14:paraId="48B95A14" w14:textId="0211652A" w:rsidR="00E3007F" w:rsidRDefault="00E3007F" w:rsidP="00F47E2F">
      <w:pPr>
        <w:tabs>
          <w:tab w:val="left" w:pos="7235"/>
        </w:tabs>
        <w:spacing w:line="240" w:lineRule="auto"/>
        <w:jc w:val="both"/>
        <w:rPr>
          <w:color w:val="2F5496"/>
          <w:sz w:val="32"/>
          <w:szCs w:val="32"/>
        </w:rPr>
      </w:pPr>
      <w:r>
        <w:rPr>
          <w:color w:val="2F5496"/>
          <w:sz w:val="32"/>
          <w:szCs w:val="32"/>
        </w:rPr>
        <w:t>PM: CHINESEN-HUT</w:t>
      </w:r>
    </w:p>
    <w:p w14:paraId="09C19C44" w14:textId="77777777" w:rsidR="00E3007F" w:rsidRDefault="00E3007F" w:rsidP="00E3007F">
      <w:pPr>
        <w:jc w:val="both"/>
        <w:rPr>
          <w:sz w:val="24"/>
          <w:szCs w:val="24"/>
        </w:rPr>
      </w:pPr>
      <w:r>
        <w:t>Dieses kleine Eiland wird von einem vulkanischen Kegel mit einer perfekt symmetrischen Form gebildet. Es ist von Santiago durch einen schmalen Kanal getrennt und bildet eine der schönsten Buchten der Inseln. Blau-türkisfarbenes Wasser und Korallensandstrände, umgeben von dunklen Lavagesteinen, verleihen dieser Gegend einen echten tropischen Charakter, was es umso überraschender macht, Pinguine in den Felsen ruhen zu sehen. Der Weg führt entlang der Küste und führt Sie durch eine kleine Kolonie von Seelöwen.</w:t>
      </w:r>
    </w:p>
    <w:p w14:paraId="20894B79" w14:textId="77777777" w:rsidR="006C69CD" w:rsidRDefault="006C69CD" w:rsidP="006C69CD">
      <w:pPr>
        <w:spacing w:after="0"/>
      </w:pPr>
      <w:r w:rsidRPr="0097321D">
        <w:t>
          <w:p>
            <w:r>
              <w:rPr>
                <w:b/>
              </w:rPr>
              <w:t xml:space="preserve">Schnorchelerlebnis: </w:t>
            </w:r>
            <w:r>
              <w:t>Wenn Sie an diesem Ort schwimmen, werden Sie von den unglaublichen Farben der Fische und der schlanken Silhouette der Riffhaie verzaubert sein, und es ist nicht ungewöhnlich, einen Pinguin durch das Wasser schießen zu sehen, der Sardellen wie ein kleiner Torpedo jagt.</w:t>
            </w:r>
          </w:p>
        </w:t>
      </w:r>
    </w:p>
    <w:p w14:paraId="4E212478" w14:textId="77777777" w:rsidR="006C69CD" w:rsidRPr="00FE51E8" w:rsidRDefault="006C69CD" w:rsidP="006C69CD">
      <w:pPr>
        <w:rPr>
          <w:lang w:val="en-US"/>
        </w:rPr>
      </w:pPr>
      <w:r w:rsidRPr="00FE51E8">
        <w:rPr>
          <w:b/>
          <w:bCs/>
          <w:lang w:val="en-US"/>
        </w:rPr>
        <w:t>Höhepunkte: </w:t>
      </w:r>
      <w:r w:rsidRPr="00FE51E8">
        <w:rPr>
          <w:b/>
          <w:bCs/>
          <w:u w:val="single"/>
          <w:lang w:val="en-US"/>
        </w:rPr>
        <w:t xml:space="preserve"> </w:t>
      </w:r>
      <w:r w:rsidRPr="00FE51E8">
        <w:rPr>
          <w:lang w:val="en-US"/>
        </w:rPr>
        <w:t>Galapagos-Seelöwen,  Galapagos-Pinguine,  Lavaröhren,  Austernfischer,  Galapagos-Falken.</w:t>
      </w:r>
    </w:p>
    <w:p w14:paraId="43567141" w14:textId="77777777" w:rsidR="00E3007F" w:rsidRDefault="00E3007F" w:rsidP="00E3007F">
      <w:pPr>
        <w:tabs>
          <w:tab w:val="left" w:pos="7235"/>
        </w:tabs>
        <w:jc w:val="center"/>
      </w:pPr>
      <w:r>
        <w:t/>
        <w:pict>
          <v:shape type="#_x0000_t75" style="width:600px;height:250px" stroked="f">
            <v:imagedata r:id="rId20"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0A06985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A9E981B" w14:textId="77777777" w:rsidR="00E3007F" w:rsidRDefault="00E3007F" w:rsidP="00F47E2F">
            <w:pPr>
              <w:spacing w:after="0"/>
              <w:jc w:val="both"/>
              <w:rPr>
                <w:iCs/>
                <w:lang w:val="en-US"/>
              </w:rPr>
            </w:pPr>
            <w:r>
              <w:rPr>
                <w:rFonts w:eastAsia="Calibri"/>
                <w:b/>
                <w:lang w:val="en-US"/>
              </w:rPr>
              <w:t>Verpflegung</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3E31BB" w14:textId="77777777" w:rsidR="00E3007F" w:rsidRDefault="00E3007F" w:rsidP="00F47E2F">
            <w:pPr>
              <w:spacing w:after="0"/>
              <w:jc w:val="both"/>
              <w:rPr>
                <w:iCs/>
                <w:lang w:val="en-US"/>
              </w:rPr>
            </w:pPr>
            <w:r>
              <w:rPr>
                <w:rFonts w:eastAsia="Calibri"/>
                <w:lang w:val="en-US"/>
              </w:rPr>
              <w:t>F/M/A</w:t>
            </w:r>
          </w:p>
        </w:tc>
      </w:tr>
      <w:tr w:rsidR="00E3007F" w14:paraId="6A19C41C"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3A0E3CE8" w14:textId="77777777" w:rsidR="00E3007F" w:rsidRDefault="00E3007F" w:rsidP="00F47E2F">
            <w:pPr>
              <w:spacing w:after="0"/>
              <w:jc w:val="both"/>
              <w:rPr>
                <w:b/>
                <w:lang w:val="en-US"/>
              </w:rPr>
            </w:pPr>
            <w:r>
              <w:rPr>
                <w:rFonts w:eastAsia="Calibri"/>
                <w:b/>
                <w:lang w:val="en-US"/>
              </w:rPr>
              <w:t>Dauer:</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43762F" w14:textId="77777777" w:rsidR="00E3007F" w:rsidRDefault="00E3007F" w:rsidP="00F47E2F">
            <w:pPr>
              <w:spacing w:after="0"/>
              <w:jc w:val="both"/>
              <w:rPr>
                <w:lang w:val="en-US"/>
              </w:rPr>
            </w:pPr>
            <w:r>
              <w:rPr>
                <w:rFonts w:eastAsia="Calibri"/>
                <w:lang w:val="en-US"/>
              </w:rPr>
              <w:t>1,3 km / 0,8 mi</w:t>
            </w:r>
          </w:p>
        </w:tc>
      </w:tr>
      <w:tr w:rsidR="00E3007F" w14:paraId="5C97DD7D"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79855A9B" w14:textId="77777777" w:rsidR="00E3007F" w:rsidRDefault="00E3007F" w:rsidP="00F47E2F">
            <w:pPr>
              <w:spacing w:after="0"/>
              <w:jc w:val="both"/>
              <w:rPr>
                <w:iCs/>
                <w:lang w:val="en-US"/>
              </w:rPr>
            </w:pPr>
            <w:r>
              <w:rPr>
                <w:rFonts w:eastAsia="Calibri"/>
                <w:b/>
                <w:lang w:val="en-US"/>
              </w:rPr>
              <w:t>Unterkunft</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F1F6DB" w14:textId="77777777" w:rsidR="00E3007F" w:rsidRDefault="00E3007F" w:rsidP="00F47E2F">
            <w:pPr>
              <w:spacing w:after="0"/>
              <w:jc w:val="both"/>
              <w:rPr>
                <w:iCs/>
                <w:lang w:val="en-US"/>
              </w:rPr>
            </w:pPr>
            <w:r>
              <w:rPr>
                <w:rFonts w:eastAsia="Calibri"/>
                <w:lang w:val="en-US"/>
              </w:rPr>
              <w:t>M/C Galaxy Sirius</w:t>
            </w:r>
          </w:p>
        </w:tc>
      </w:tr>
      <w:tr w:rsidR="00E3007F" w14:paraId="66DF83C5"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918EB83" w14:textId="77777777" w:rsidR="00E3007F" w:rsidRDefault="00E3007F" w:rsidP="00F47E2F">
            <w:pPr>
              <w:spacing w:after="0"/>
              <w:jc w:val="both"/>
              <w:rPr>
                <w:iCs/>
                <w:lang w:val="en-US"/>
              </w:rPr>
            </w:pPr>
            <w:r>
              <w:rPr>
                <w:rFonts w:eastAsia="Calibri"/>
                <w:b/>
                <w:lang w:val="en-US"/>
              </w:rPr>
              <w:t>Niveau</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0FD808" w14:textId="77777777" w:rsidR="00E3007F" w:rsidRDefault="00E3007F" w:rsidP="00F47E2F">
            <w:pPr>
              <w:spacing w:after="0"/>
              <w:jc w:val="both"/>
              <w:rPr>
                <w:iCs/>
                <w:lang w:val="en-US"/>
              </w:rPr>
            </w:pPr>
            <w:r>
              <w:rPr>
                <w:rFonts w:eastAsia="Calibri"/>
                <w:lang w:val="en-US"/>
              </w:rPr>
              <w:t>1</w:t>
            </w:r>
          </w:p>
        </w:tc>
      </w:tr>
      <w:tr w:rsidR="00E3007F" w14:paraId="2ACCF8B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27CF06BE" w14:textId="77777777" w:rsidR="00E3007F" w:rsidRDefault="00E3007F" w:rsidP="00F47E2F">
            <w:pPr>
              <w:spacing w:after="0"/>
              <w:jc w:val="both"/>
              <w:rPr>
                <w:iCs/>
                <w:lang w:val="en-US"/>
              </w:rPr>
            </w:pPr>
            <w:r>
              <w:rPr>
                <w:rFonts w:eastAsia="Calibri"/>
                <w:b/>
                <w:lang w:val="en-US"/>
              </w:rPr>
              <w:lastRenderedPageBreak/>
              <w:t>Aktivitäten:</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426942" w14:textId="77777777" w:rsidR="00E3007F" w:rsidRDefault="00E3007F" w:rsidP="00F47E2F">
            <w:pPr>
              <w:spacing w:after="0"/>
              <w:jc w:val="both"/>
              <w:rPr>
                <w:iCs/>
                <w:lang w:val="en-US"/>
              </w:rPr>
            </w:pPr>
            <w:r>
              <w:rPr>
                <w:rFonts w:eastAsia="Calibri"/>
                <w:bCs/>
                <w:lang w:val="en-US"/>
              </w:rPr>
              <w:t>WANDERN,SCHNORCHELN,PANGA-FAHRT,PADDELBOARD,KAJAK</w:t>
            </w:r>
          </w:p>
        </w:tc>
      </w:tr>
    </w:tbl>
    <w:p w14:paraId="146D97D6" w14:textId="77777777" w:rsidR="00E3007F" w:rsidRDefault="00E3007F" w:rsidP="00F47E2F">
      <w:pPr>
        <w:tabs>
          <w:tab w:val="left" w:pos="7235"/>
        </w:tabs>
        <w:spacing w:line="240" w:lineRule="auto"/>
        <w:jc w:val="both"/>
        <w:rPr>
          <w:rFonts w:asciiTheme="minorHAnsi" w:hAnsiTheme="minorHAnsi"/>
        </w:rPr>
      </w:pPr>
    </w:p>
    <w:p w14:paraId="5D85D032" w14:textId="77777777" w:rsidR="00E3007F" w:rsidRDefault="00E3007F" w:rsidP="006C69CD">
      <w:pPr>
        <w:tabs>
          <w:tab w:val="left" w:pos="7235"/>
        </w:tabs>
        <w:spacing w:after="0"/>
        <w:jc w:val="both"/>
        <w:rPr>
          <w:color w:val="2F5496"/>
          <w:sz w:val="32"/>
          <w:szCs w:val="32"/>
        </w:rPr>
      </w:pPr>
      <w:r>
        <w:rPr>
          <w:color w:val="2F5496"/>
          <w:sz w:val="32"/>
          <w:szCs w:val="32"/>
        </w:rPr>
        <w:t>TAG 3</w:t>
      </w:r>
    </w:p>
    <w:p w14:paraId="7190F45D" w14:textId="77777777" w:rsidR="00E3007F" w:rsidRDefault="00E3007F" w:rsidP="006C69CD">
      <w:pPr>
        <w:tabs>
          <w:tab w:val="left" w:pos="7235"/>
        </w:tabs>
        <w:spacing w:after="0"/>
        <w:jc w:val="both"/>
        <w:rPr>
          <w:b/>
          <w:bCs/>
          <w:i/>
          <w:iCs/>
          <w:sz w:val="24"/>
          <w:szCs w:val="24"/>
        </w:rPr>
      </w:pPr>
      <w:r>
        <w:rPr>
          <w:b/>
          <w:bCs/>
          <w:i/>
          <w:iCs/>
          <w:highlight w:val="yellow"/>
        </w:rPr>
        <w:t/>
      </w:r>
    </w:p>
    <w:p w14:paraId="60FB8AB2" w14:textId="77777777" w:rsidR="00E3007F" w:rsidRDefault="00E3007F" w:rsidP="006C69CD">
      <w:pPr>
        <w:tabs>
          <w:tab w:val="left" w:pos="7235"/>
        </w:tabs>
        <w:spacing w:after="0"/>
        <w:jc w:val="both"/>
        <w:rPr>
          <w:color w:val="2F5496"/>
          <w:sz w:val="32"/>
          <w:szCs w:val="32"/>
        </w:rPr>
      </w:pPr>
      <w:r>
        <w:rPr>
          <w:color w:val="2F5496"/>
          <w:sz w:val="32"/>
          <w:szCs w:val="32"/>
        </w:rPr>
        <w:t>AM: SEYMOUR</w:t>
      </w:r>
    </w:p>
    <w:p w14:paraId="2D04B2B2" w14:textId="77777777" w:rsidR="00E3007F" w:rsidRDefault="00E3007F" w:rsidP="00E3007F">
      <w:pPr>
        <w:tabs>
          <w:tab w:val="left" w:pos="7235"/>
        </w:tabs>
        <w:jc w:val="both"/>
        <w:rPr>
          <w:sz w:val="24"/>
          <w:szCs w:val="24"/>
        </w:rPr>
      </w:pPr>
      <w:r>
        <w:t>Die Seymour-Insel ist ein Paradies für Vogelliebhaber, mit großen Kolonien von Pracht- und Fregattvögeln, die ihre beeindruckenden roten Kehlsäcke zur Anziehung von Weibchen präsentieren. Blaufußtölpel nisten am Boden und führen ihren berühmten Balztanz in den offenen Bereichen auf. Zur gleichen Zeit kann man oft Schwalbenmöwen sehen, die an den Klippenrändern sitzen. Landleguane, deren Bestände durch ein erfolgreiches Schutzprogramm wiederhergestellt wurden, sind ein häufiger Anblick im Landesinneren, während ihre marinen Verwandten sich auf den Felsen am Meer sonnen, nicht weit von verspielten Seelöwen entfernt, die häufig in den Wellen body-surfen.</w:t>
      </w:r>
    </w:p>
    <w:p w14:paraId="3F116826" w14:textId="77777777" w:rsidR="006C69CD" w:rsidRDefault="006C69CD" w:rsidP="006C69CD">
      <w:pPr>
        <w:spacing w:after="0"/>
      </w:pPr>
      <w:r w:rsidRPr="0097321D">
        <w:t>
          <w:p>
            <w:r>
              <w:rPr>
                <w:b/>
              </w:rPr>
              <w:t xml:space="preserve">Schnorchelerlebnis:  </w:t>
            </w:r>
            <w:r>
              <w:t>Verpassen Sie nicht die Gelegenheit, die Unterwasserwelt hier zu erkunden; der Ort bietet eine enorme Vielfalt und eine Fülle von Meereslebewesen wie Fische, Seelöwen, Haie, Aale, Schildkröten, Rochen und viele mehr.</w:t>
            </w:r>
          </w:p>
        </w:t>
      </w:r>
    </w:p>
    <w:p w14:paraId="19D544A9" w14:textId="77777777" w:rsidR="006C69CD" w:rsidRPr="00FE51E8" w:rsidRDefault="006C69CD" w:rsidP="006C69CD">
      <w:pPr>
        <w:rPr>
          <w:lang w:val="en-US"/>
        </w:rPr>
      </w:pPr>
      <w:r w:rsidRPr="00FE51E8">
        <w:rPr>
          <w:b/>
          <w:bCs/>
          <w:lang w:val="en-US"/>
        </w:rPr>
        <w:t/>
      </w:r>
      <w:r w:rsidRPr="00FE51E8">
        <w:rPr>
          <w:lang w:val="en-US"/>
        </w:rPr>
        <w:t xml:space="preserve"> </w:t>
      </w:r>
    </w:p>
    <w:p w14:paraId="356C3BB5" w14:textId="77777777" w:rsidR="00E3007F" w:rsidRDefault="00E3007F" w:rsidP="00E3007F">
      <w:pPr>
        <w:tabs>
          <w:tab w:val="left" w:pos="7235"/>
        </w:tabs>
        <w:jc w:val="center"/>
      </w:pPr>
      <w:r>
        <w:t/>
        <w:pict>
          <v:shape type="#_x0000_t75" style="width:600px;height:200px" stroked="f">
            <v:imagedata r:id="rId21"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5180D452" w14:textId="77777777" w:rsidTr="00F47E2F">
        <w:trPr>
          <w:trHeight w:val="281"/>
        </w:trPr>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525AC88" w14:textId="77777777" w:rsidR="00E3007F" w:rsidRDefault="00E3007F" w:rsidP="00F47E2F">
            <w:pPr>
              <w:spacing w:after="0"/>
              <w:jc w:val="both"/>
              <w:rPr>
                <w:b/>
                <w:lang w:val="en-US"/>
              </w:rPr>
            </w:pPr>
            <w:r>
              <w:rPr>
                <w:rFonts w:eastAsia="Calibri"/>
                <w:b/>
                <w:lang w:val="en-US"/>
              </w:rPr>
              <w:t>Dauer:</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58AA0F" w14:textId="77777777" w:rsidR="00E3007F" w:rsidRDefault="00E3007F" w:rsidP="00F47E2F">
            <w:pPr>
              <w:spacing w:after="0"/>
              <w:jc w:val="both"/>
              <w:rPr>
                <w:lang w:val="en-US"/>
              </w:rPr>
            </w:pPr>
            <w:r>
              <w:rPr>
                <w:rFonts w:eastAsia="Calibri"/>
                <w:lang w:val="en-US"/>
              </w:rPr>
              <w:t>2 km</w:t>
            </w:r>
          </w:p>
        </w:tc>
      </w:tr>
      <w:tr w:rsidR="00E3007F" w14:paraId="1C483131"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565E2395" w14:textId="77777777" w:rsidR="00E3007F" w:rsidRDefault="00E3007F" w:rsidP="00F47E2F">
            <w:pPr>
              <w:spacing w:after="0"/>
              <w:jc w:val="both"/>
              <w:rPr>
                <w:iCs/>
                <w:lang w:val="en-US"/>
              </w:rPr>
            </w:pPr>
            <w:r>
              <w:rPr>
                <w:rFonts w:eastAsia="Calibri"/>
                <w:b/>
                <w:lang w:val="en-US"/>
              </w:rPr>
              <w:t>Niveau</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487E424" w14:textId="77777777" w:rsidR="00E3007F" w:rsidRDefault="00E3007F" w:rsidP="00F47E2F">
            <w:pPr>
              <w:spacing w:after="0"/>
              <w:jc w:val="both"/>
              <w:rPr>
                <w:iCs/>
                <w:lang w:val="en-US"/>
              </w:rPr>
            </w:pPr>
            <w:r>
              <w:rPr>
                <w:rFonts w:eastAsia="Calibri"/>
                <w:lang w:val="en-US"/>
              </w:rPr>
              <w:t>1</w:t>
            </w:r>
          </w:p>
        </w:tc>
      </w:tr>
      <w:tr w:rsidR="00E3007F" w14:paraId="70C32DFF"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1893DEDF" w14:textId="77777777" w:rsidR="00E3007F" w:rsidRDefault="00E3007F" w:rsidP="00F47E2F">
            <w:pPr>
              <w:spacing w:after="0"/>
              <w:jc w:val="both"/>
              <w:rPr>
                <w:iCs/>
                <w:lang w:val="en-US"/>
              </w:rPr>
            </w:pPr>
            <w:r>
              <w:rPr>
                <w:rFonts w:eastAsia="Calibri"/>
                <w:b/>
                <w:lang w:val="en-US"/>
              </w:rPr>
              <w:t>Aktivitäten:</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D9E215" w14:textId="77777777" w:rsidR="00E3007F" w:rsidRDefault="00E3007F" w:rsidP="00F47E2F">
            <w:pPr>
              <w:spacing w:after="0"/>
              <w:jc w:val="both"/>
              <w:rPr>
                <w:iCs/>
                <w:lang w:val="en-US"/>
              </w:rPr>
            </w:pPr>
            <w:r>
              <w:rPr>
                <w:rFonts w:eastAsia="Calibri"/>
                <w:bCs/>
                <w:lang w:val="en-US"/>
              </w:rPr>
              <w:t>WANDERN,SCHNORCHELN,PANGA-FAHRT</w:t>
            </w:r>
          </w:p>
        </w:tc>
      </w:tr>
    </w:tbl>
    <w:p w14:paraId="7062AF48" w14:textId="77777777" w:rsidR="006C69CD" w:rsidRDefault="006C69CD" w:rsidP="006C69CD">
      <w:pPr>
        <w:tabs>
          <w:tab w:val="left" w:pos="7235"/>
        </w:tabs>
        <w:spacing w:after="0" w:line="240" w:lineRule="auto"/>
        <w:jc w:val="both"/>
        <w:rPr>
          <w:color w:val="2F5496"/>
          <w:sz w:val="32"/>
          <w:szCs w:val="32"/>
        </w:rPr>
      </w:pPr>
    </w:p>
    <w:p w14:paraId="48B95A14" w14:textId="0211652A" w:rsidR="00E3007F" w:rsidRDefault="00E3007F" w:rsidP="00F47E2F">
      <w:pPr>
        <w:tabs>
          <w:tab w:val="left" w:pos="7235"/>
        </w:tabs>
        <w:spacing w:line="240" w:lineRule="auto"/>
        <w:jc w:val="both"/>
        <w:rPr>
          <w:color w:val="2F5496"/>
          <w:sz w:val="32"/>
          <w:szCs w:val="32"/>
        </w:rPr>
      </w:pPr>
      <w:r>
        <w:rPr>
          <w:color w:val="2F5496"/>
          <w:sz w:val="32"/>
          <w:szCs w:val="32"/>
        </w:rPr>
        <w:t>PM: HOCHLANDGEBIETE</w:t>
      </w:r>
    </w:p>
    <w:p w14:paraId="09C19C44" w14:textId="77777777" w:rsidR="00E3007F" w:rsidRDefault="00E3007F" w:rsidP="00E3007F">
      <w:pPr>
        <w:jc w:val="both"/>
        <w:rPr>
          <w:sz w:val="24"/>
          <w:szCs w:val="24"/>
        </w:rPr>
      </w:pPr>
      <w:r>
        <w:t>Genießen Sie eine landschaftlich reizvolle Fahrt in die üppigen Hochländer von Santa Cruz. Spazieren Sie durch ein Reservat, in dem Sie riesige Schildkröten entdecken können – einige von ihnen wiegen über 600 Pfund – wie sie friedlich grasen. Beobachten Sie endemische Vogelarten wie Finken und Schwalbenfänger. Falls in Ihrem Reiseplan enthalten, erkunden Sie einen Lavatunnel, ein faszinierendes Relikt der vulkanischen Kräfte, die diese Inseln geformt haben.</w:t>
      </w:r>
    </w:p>
    <w:p w14:paraId="20894B79" w14:textId="77777777" w:rsidR="006C69CD" w:rsidRDefault="006C69CD" w:rsidP="006C69CD">
      <w:pPr>
        <w:spacing w:after="0"/>
      </w:pPr>
      <w:r w:rsidRPr="0097321D">
        <w:t/>
      </w:r>
    </w:p>
    <w:p w14:paraId="4E212478" w14:textId="77777777" w:rsidR="006C69CD" w:rsidRPr="00FE51E8" w:rsidRDefault="006C69CD" w:rsidP="006C69CD">
      <w:pPr>
        <w:rPr>
          <w:lang w:val="en-US"/>
        </w:rPr>
      </w:pPr>
      <w:r w:rsidRPr="00FE51E8">
        <w:rPr>
          <w:b/>
          <w:bCs/>
          <w:lang w:val="en-US"/>
        </w:rPr>
        <w:t/>
      </w:r>
      <w:r w:rsidRPr="00FE51E8">
        <w:rPr>
          <w:b/>
          <w:bCs/>
          <w:u w:val="single"/>
          <w:lang w:val="en-US"/>
        </w:rPr>
        <w:t xml:space="preserve"> </w:t>
      </w:r>
      <w:r w:rsidRPr="00FE51E8">
        <w:rPr>
          <w:lang w:val="en-US"/>
        </w:rPr>
        <w:t/>
      </w:r>
    </w:p>
    <w:p w14:paraId="43567141" w14:textId="77777777" w:rsidR="00E3007F" w:rsidRDefault="00E3007F" w:rsidP="00E3007F">
      <w:pPr>
        <w:tabs>
          <w:tab w:val="left" w:pos="7235"/>
        </w:tabs>
        <w:jc w:val="center"/>
      </w:pPr>
      <w:r>
        <w:t/>
        <w:pict>
          <v:shape type="#_x0000_t75" style="width:600px;height:200px" stroked="f">
            <v:imagedata r:id="rId22"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0A06985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A9E981B" w14:textId="77777777" w:rsidR="00E3007F" w:rsidRDefault="00E3007F" w:rsidP="00F47E2F">
            <w:pPr>
              <w:spacing w:after="0"/>
              <w:jc w:val="both"/>
              <w:rPr>
                <w:iCs/>
                <w:lang w:val="en-US"/>
              </w:rPr>
            </w:pPr>
            <w:r>
              <w:rPr>
                <w:rFonts w:eastAsia="Calibri"/>
                <w:b/>
                <w:lang w:val="en-US"/>
              </w:rPr>
              <w:t>Verpflegung</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3E31BB" w14:textId="77777777" w:rsidR="00E3007F" w:rsidRDefault="00E3007F" w:rsidP="00F47E2F">
            <w:pPr>
              <w:spacing w:after="0"/>
              <w:jc w:val="both"/>
              <w:rPr>
                <w:iCs/>
                <w:lang w:val="en-US"/>
              </w:rPr>
            </w:pPr>
            <w:r>
              <w:rPr>
                <w:rFonts w:eastAsia="Calibri"/>
                <w:lang w:val="en-US"/>
              </w:rPr>
              <w:t>F/M/A</w:t>
            </w:r>
          </w:p>
        </w:tc>
      </w:tr>
      <w:tr w:rsidR="00E3007F" w14:paraId="6A19C41C"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3A0E3CE8" w14:textId="77777777" w:rsidR="00E3007F" w:rsidRDefault="00E3007F" w:rsidP="00F47E2F">
            <w:pPr>
              <w:spacing w:after="0"/>
              <w:jc w:val="both"/>
              <w:rPr>
                <w:b/>
                <w:lang w:val="en-US"/>
              </w:rPr>
            </w:pPr>
            <w:r>
              <w:rPr>
                <w:rFonts w:eastAsia="Calibri"/>
                <w:b/>
                <w:lang w:val="en-US"/>
              </w:rPr>
              <w:t>Dauer:</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43762F" w14:textId="77777777" w:rsidR="00E3007F" w:rsidRDefault="00E3007F" w:rsidP="00F47E2F">
            <w:pPr>
              <w:spacing w:after="0"/>
              <w:jc w:val="both"/>
              <w:rPr>
                <w:lang w:val="en-US"/>
              </w:rPr>
            </w:pPr>
            <w:r>
              <w:rPr>
                <w:rFonts w:eastAsia="Calibri"/>
                <w:lang w:val="en-US"/>
              </w:rPr>
              <w:t>1 - 1,5 km / 0,6 – 0,9 mi</w:t>
            </w:r>
          </w:p>
        </w:tc>
      </w:tr>
      <w:tr w:rsidR="00E3007F" w14:paraId="5C97DD7D"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79855A9B" w14:textId="77777777" w:rsidR="00E3007F" w:rsidRDefault="00E3007F" w:rsidP="00F47E2F">
            <w:pPr>
              <w:spacing w:after="0"/>
              <w:jc w:val="both"/>
              <w:rPr>
                <w:iCs/>
                <w:lang w:val="en-US"/>
              </w:rPr>
            </w:pPr>
            <w:r>
              <w:rPr>
                <w:rFonts w:eastAsia="Calibri"/>
                <w:b/>
                <w:lang w:val="en-US"/>
              </w:rPr>
              <w:t>Unterkunft</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F1F6DB" w14:textId="77777777" w:rsidR="00E3007F" w:rsidRDefault="00E3007F" w:rsidP="00F47E2F">
            <w:pPr>
              <w:spacing w:after="0"/>
              <w:jc w:val="both"/>
              <w:rPr>
                <w:iCs/>
                <w:lang w:val="en-US"/>
              </w:rPr>
            </w:pPr>
            <w:r>
              <w:rPr>
                <w:rFonts w:eastAsia="Calibri"/>
                <w:lang w:val="en-US"/>
              </w:rPr>
              <w:t>M/C Galaxy Sirius</w:t>
            </w:r>
          </w:p>
        </w:tc>
      </w:tr>
      <w:tr w:rsidR="00E3007F" w14:paraId="66DF83C5"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918EB83" w14:textId="77777777" w:rsidR="00E3007F" w:rsidRDefault="00E3007F" w:rsidP="00F47E2F">
            <w:pPr>
              <w:spacing w:after="0"/>
              <w:jc w:val="both"/>
              <w:rPr>
                <w:iCs/>
                <w:lang w:val="en-US"/>
              </w:rPr>
            </w:pPr>
            <w:r>
              <w:rPr>
                <w:rFonts w:eastAsia="Calibri"/>
                <w:b/>
                <w:lang w:val="en-US"/>
              </w:rPr>
              <w:t>Niveau</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0FD808" w14:textId="77777777" w:rsidR="00E3007F" w:rsidRDefault="00E3007F" w:rsidP="00F47E2F">
            <w:pPr>
              <w:spacing w:after="0"/>
              <w:jc w:val="both"/>
              <w:rPr>
                <w:iCs/>
                <w:lang w:val="en-US"/>
              </w:rPr>
            </w:pPr>
            <w:r>
              <w:rPr>
                <w:rFonts w:eastAsia="Calibri"/>
                <w:lang w:val="en-US"/>
              </w:rPr>
              <w:t>1</w:t>
            </w:r>
          </w:p>
        </w:tc>
      </w:tr>
      <w:tr w:rsidR="00E3007F" w14:paraId="2ACCF8B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27CF06BE" w14:textId="77777777" w:rsidR="00E3007F" w:rsidRDefault="00E3007F" w:rsidP="00F47E2F">
            <w:pPr>
              <w:spacing w:after="0"/>
              <w:jc w:val="both"/>
              <w:rPr>
                <w:iCs/>
                <w:lang w:val="en-US"/>
              </w:rPr>
            </w:pPr>
            <w:r>
              <w:rPr>
                <w:rFonts w:eastAsia="Calibri"/>
                <w:b/>
                <w:lang w:val="en-US"/>
              </w:rPr>
              <w:lastRenderedPageBreak/>
              <w:t>Aktivitäten:</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426942" w14:textId="77777777" w:rsidR="00E3007F" w:rsidRDefault="00E3007F" w:rsidP="00F47E2F">
            <w:pPr>
              <w:spacing w:after="0"/>
              <w:jc w:val="both"/>
              <w:rPr>
                <w:iCs/>
                <w:lang w:val="en-US"/>
              </w:rPr>
            </w:pPr>
            <w:r>
              <w:rPr>
                <w:rFonts w:eastAsia="Calibri"/>
                <w:bCs/>
                <w:lang w:val="en-US"/>
              </w:rPr>
              <w:t>WANDERN</w:t>
            </w:r>
          </w:p>
        </w:tc>
      </w:tr>
    </w:tbl>
    <w:p w14:paraId="146D97D6" w14:textId="77777777" w:rsidR="00E3007F" w:rsidRDefault="00E3007F" w:rsidP="00F47E2F">
      <w:pPr>
        <w:tabs>
          <w:tab w:val="left" w:pos="7235"/>
        </w:tabs>
        <w:spacing w:line="240" w:lineRule="auto"/>
        <w:jc w:val="both"/>
        <w:rPr>
          <w:rFonts w:asciiTheme="minorHAnsi" w:hAnsiTheme="minorHAnsi"/>
        </w:rPr>
      </w:pPr>
    </w:p>
    <w:p w14:paraId="5D85D032" w14:textId="77777777" w:rsidR="00E3007F" w:rsidRDefault="00E3007F" w:rsidP="006C69CD">
      <w:pPr>
        <w:tabs>
          <w:tab w:val="left" w:pos="7235"/>
        </w:tabs>
        <w:spacing w:after="0"/>
        <w:jc w:val="both"/>
        <w:rPr>
          <w:color w:val="2F5496"/>
          <w:sz w:val="32"/>
          <w:szCs w:val="32"/>
        </w:rPr>
      </w:pPr>
      <w:r>
        <w:rPr>
          <w:color w:val="2F5496"/>
          <w:sz w:val="32"/>
          <w:szCs w:val="32"/>
        </w:rPr>
        <w:t>TAG 4</w:t>
      </w:r>
    </w:p>
    <w:p w14:paraId="7190F45D" w14:textId="77777777" w:rsidR="00E3007F" w:rsidRDefault="00E3007F" w:rsidP="006C69CD">
      <w:pPr>
        <w:tabs>
          <w:tab w:val="left" w:pos="7235"/>
        </w:tabs>
        <w:spacing w:after="0"/>
        <w:jc w:val="both"/>
        <w:rPr>
          <w:b/>
          <w:bCs/>
          <w:i/>
          <w:iCs/>
          <w:sz w:val="24"/>
          <w:szCs w:val="24"/>
        </w:rPr>
      </w:pPr>
      <w:r>
        <w:rPr>
          <w:b/>
          <w:bCs/>
          <w:i/>
          <w:iCs/>
          <w:highlight w:val="yellow"/>
        </w:rPr>
        <w:t/>
      </w:r>
    </w:p>
    <w:p w14:paraId="60FB8AB2" w14:textId="77777777" w:rsidR="00E3007F" w:rsidRDefault="00E3007F" w:rsidP="006C69CD">
      <w:pPr>
        <w:tabs>
          <w:tab w:val="left" w:pos="7235"/>
        </w:tabs>
        <w:spacing w:after="0"/>
        <w:jc w:val="both"/>
        <w:rPr>
          <w:color w:val="2F5496"/>
          <w:sz w:val="32"/>
          <w:szCs w:val="32"/>
        </w:rPr>
      </w:pPr>
      <w:r>
        <w:rPr>
          <w:color w:val="2F5496"/>
          <w:sz w:val="32"/>
          <w:szCs w:val="32"/>
        </w:rPr>
        <w:t>AM: SULLIVAN BUCHT</w:t>
      </w:r>
    </w:p>
    <w:p w14:paraId="2D04B2B2" w14:textId="77777777" w:rsidR="00E3007F" w:rsidRDefault="00E3007F" w:rsidP="00E3007F">
      <w:pPr>
        <w:tabs>
          <w:tab w:val="left" w:pos="7235"/>
        </w:tabs>
        <w:jc w:val="both"/>
        <w:rPr>
          <w:sz w:val="24"/>
          <w:szCs w:val="24"/>
        </w:rPr>
      </w:pPr>
      <w:r>
        <w:t>Diese Wanderung ist eine Reise zum Verständnis der Entstehung dieser Vulkaninseln. Sie wandern in einem sehr gut erhaltenen Fluss aus Pahoehoe-Lava, der Ihnen endlose Möglichkeiten bietet, die zarten Texturen dieser Art von Lava zu sehen, die nur an wenigen Orten auf der Welt vorkommt. Auf den ersten Blick scheint die karge Landschaft völlig unbelebt zu sein, aber halten Sie Ausschau nach Pionierpflanzen, Lavaechsen und kleinen Vögeln. Am Ufer findet man Pinguine, Pelikane und Austernfischer.</w:t>
      </w:r>
    </w:p>
    <w:p w14:paraId="3F116826" w14:textId="77777777" w:rsidR="006C69CD" w:rsidRDefault="006C69CD" w:rsidP="006C69CD">
      <w:pPr>
        <w:spacing w:after="0"/>
      </w:pPr>
      <w:r w:rsidRPr="0097321D">
        <w:t>
          <w:p>
            <w:r>
              <w:rPr>
                <w:b/>
              </w:rPr>
              <w:t xml:space="preserve">Schnorchelerlebnis:  </w:t>
            </w:r>
            <w:r>
              <w:t>Nach der Wanderung können Sie von einem Korallensandstrand oder den Dinghies aus schwimmen oder schnorcheln. Die Unterwasserwelt hier steht im starken Kontrast zum kargen Land und ist voller Fischschwärme, Galapagos-Pinguine, Riffhaie, Schildkröten und Rochen.</w:t>
            </w:r>
          </w:p>
        </w:t>
      </w:r>
    </w:p>
    <w:p w14:paraId="19D544A9" w14:textId="77777777" w:rsidR="006C69CD" w:rsidRPr="00FE51E8" w:rsidRDefault="006C69CD" w:rsidP="006C69CD">
      <w:pPr>
        <w:rPr>
          <w:lang w:val="en-US"/>
        </w:rPr>
      </w:pPr>
      <w:r w:rsidRPr="00FE51E8">
        <w:rPr>
          <w:b/>
          <w:bCs/>
          <w:lang w:val="en-US"/>
        </w:rPr>
        <w:t>Höhepunkte: </w:t>
      </w:r>
      <w:r w:rsidRPr="00FE51E8">
        <w:rPr>
          <w:lang w:val="en-US"/>
        </w:rPr>
        <w:t xml:space="preserve"> Pahoehoe-Lava,  Galapagos-Pinguine,  Austernfischer,  Galapagos-Falken.</w:t>
      </w:r>
    </w:p>
    <w:p w14:paraId="356C3BB5" w14:textId="77777777" w:rsidR="00E3007F" w:rsidRDefault="00E3007F" w:rsidP="00E3007F">
      <w:pPr>
        <w:tabs>
          <w:tab w:val="left" w:pos="7235"/>
        </w:tabs>
        <w:jc w:val="center"/>
      </w:pPr>
      <w:r>
        <w:t/>
        <w:pict>
          <v:shape type="#_x0000_t75" style="width:600px;height:200px" stroked="f">
            <v:imagedata r:id="rId23"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5180D452" w14:textId="77777777" w:rsidTr="00F47E2F">
        <w:trPr>
          <w:trHeight w:val="281"/>
        </w:trPr>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525AC88" w14:textId="77777777" w:rsidR="00E3007F" w:rsidRDefault="00E3007F" w:rsidP="00F47E2F">
            <w:pPr>
              <w:spacing w:after="0"/>
              <w:jc w:val="both"/>
              <w:rPr>
                <w:b/>
                <w:lang w:val="en-US"/>
              </w:rPr>
            </w:pPr>
            <w:r>
              <w:rPr>
                <w:rFonts w:eastAsia="Calibri"/>
                <w:b/>
                <w:lang w:val="en-US"/>
              </w:rPr>
              <w:t>Dauer:</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58AA0F" w14:textId="77777777" w:rsidR="00E3007F" w:rsidRDefault="00E3007F" w:rsidP="00F47E2F">
            <w:pPr>
              <w:spacing w:after="0"/>
              <w:jc w:val="both"/>
              <w:rPr>
                <w:lang w:val="en-US"/>
              </w:rPr>
            </w:pPr>
            <w:r>
              <w:rPr>
                <w:rFonts w:eastAsia="Calibri"/>
                <w:lang w:val="en-US"/>
              </w:rPr>
              <w:t>2,2 km / 1,4 mi</w:t>
            </w:r>
          </w:p>
        </w:tc>
      </w:tr>
      <w:tr w:rsidR="00E3007F" w14:paraId="1C483131"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565E2395" w14:textId="77777777" w:rsidR="00E3007F" w:rsidRDefault="00E3007F" w:rsidP="00F47E2F">
            <w:pPr>
              <w:spacing w:after="0"/>
              <w:jc w:val="both"/>
              <w:rPr>
                <w:iCs/>
                <w:lang w:val="en-US"/>
              </w:rPr>
            </w:pPr>
            <w:r>
              <w:rPr>
                <w:rFonts w:eastAsia="Calibri"/>
                <w:b/>
                <w:lang w:val="en-US"/>
              </w:rPr>
              <w:t>Niveau</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487E424" w14:textId="77777777" w:rsidR="00E3007F" w:rsidRDefault="00E3007F" w:rsidP="00F47E2F">
            <w:pPr>
              <w:spacing w:after="0"/>
              <w:jc w:val="both"/>
              <w:rPr>
                <w:iCs/>
                <w:lang w:val="en-US"/>
              </w:rPr>
            </w:pPr>
            <w:r>
              <w:rPr>
                <w:rFonts w:eastAsia="Calibri"/>
                <w:lang w:val="en-US"/>
              </w:rPr>
              <w:t>3</w:t>
            </w:r>
          </w:p>
        </w:tc>
      </w:tr>
      <w:tr w:rsidR="00E3007F" w14:paraId="70C32DFF"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1893DEDF" w14:textId="77777777" w:rsidR="00E3007F" w:rsidRDefault="00E3007F" w:rsidP="00F47E2F">
            <w:pPr>
              <w:spacing w:after="0"/>
              <w:jc w:val="both"/>
              <w:rPr>
                <w:iCs/>
                <w:lang w:val="en-US"/>
              </w:rPr>
            </w:pPr>
            <w:r>
              <w:rPr>
                <w:rFonts w:eastAsia="Calibri"/>
                <w:b/>
                <w:lang w:val="en-US"/>
              </w:rPr>
              <w:t>Aktivitäten:</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D9E215" w14:textId="77777777" w:rsidR="00E3007F" w:rsidRDefault="00E3007F" w:rsidP="00F47E2F">
            <w:pPr>
              <w:spacing w:after="0"/>
              <w:jc w:val="both"/>
              <w:rPr>
                <w:iCs/>
                <w:lang w:val="en-US"/>
              </w:rPr>
            </w:pPr>
            <w:r>
              <w:rPr>
                <w:rFonts w:eastAsia="Calibri"/>
                <w:bCs/>
                <w:lang w:val="en-US"/>
              </w:rPr>
              <w:t>WANDERN,SCHNORCHELN</w:t>
            </w:r>
          </w:p>
        </w:tc>
      </w:tr>
    </w:tbl>
    <w:p w14:paraId="7062AF48" w14:textId="77777777" w:rsidR="006C69CD" w:rsidRDefault="006C69CD" w:rsidP="006C69CD">
      <w:pPr>
        <w:tabs>
          <w:tab w:val="left" w:pos="7235"/>
        </w:tabs>
        <w:spacing w:after="0" w:line="240" w:lineRule="auto"/>
        <w:jc w:val="both"/>
        <w:rPr>
          <w:color w:val="2F5496"/>
          <w:sz w:val="32"/>
          <w:szCs w:val="32"/>
        </w:rPr>
      </w:pPr>
    </w:p>
    <w:p w14:paraId="48B95A14" w14:textId="0211652A" w:rsidR="00E3007F" w:rsidRDefault="00E3007F" w:rsidP="00F47E2F">
      <w:pPr>
        <w:tabs>
          <w:tab w:val="left" w:pos="7235"/>
        </w:tabs>
        <w:spacing w:line="240" w:lineRule="auto"/>
        <w:jc w:val="both"/>
        <w:rPr>
          <w:color w:val="2F5496"/>
          <w:sz w:val="32"/>
          <w:szCs w:val="32"/>
        </w:rPr>
      </w:pPr>
      <w:r>
        <w:rPr>
          <w:color w:val="2F5496"/>
          <w:sz w:val="32"/>
          <w:szCs w:val="32"/>
        </w:rPr>
        <w:t>PM: BARTOLOME</w:t>
      </w:r>
    </w:p>
    <w:p w14:paraId="09C19C44" w14:textId="77777777" w:rsidR="00E3007F" w:rsidRDefault="00E3007F" w:rsidP="00E3007F">
      <w:pPr>
        <w:jc w:val="both"/>
        <w:rPr>
          <w:sz w:val="24"/>
          <w:szCs w:val="24"/>
        </w:rPr>
      </w:pPr>
      <w:r>
        <w:t>Die Bartolome-Insel ist einer der bekanntesten Orte in den Galapagosinseln, berühmt für ihre zugängliche Pinguinpopulation und den wunderschönen Pinnacle Rock. Der Strand in der Nähe des Felsens ist mit pfirsichfarbenem Sand bemalt und trägt zur surrealen Schönheit der Landschaft bei. Eine Wanderung zum Gipfel der Insel bietet Ihnen einen Panoramablick auf mondähnliche Landschaften, die mit Vulkankegeln, zahlreichen Inseln, der Sullivan Bay und natürlich dem imposanten Pinnacle Rock übersät sind.</w:t>
      </w:r>
    </w:p>
    <w:p w14:paraId="20894B79" w14:textId="77777777" w:rsidR="006C69CD" w:rsidRDefault="006C69CD" w:rsidP="006C69CD">
      <w:pPr>
        <w:spacing w:after="0"/>
      </w:pPr>
      <w:r w:rsidRPr="0097321D">
        <w:t>
          <w:p>
            <w:r>
              <w:rPr>
                <w:b/>
              </w:rPr>
              <w:t xml:space="preserve">Schnorchelerlebnis: </w:t>
            </w:r>
            <w:r>
              <w:t>Nach der Wanderung haben Sie die Möglichkeit, vom Strand aus zu schwimmen oder zu schnorcheln. Dieser Ort genießt einen wohlverdienten Ruf als einer der besten Schnorchelspots der Galapagosinseln, mit klarem, ruhigem Wasser und vielfältigem Unterwasserleben. Dazu gehören Pinguine, die überraschend einfach zu erkennen sind, sowie viele bunte Fische, Wirbellose, verspielte Seelöwen, Schildkröten, Rochen und Riffhaie.</w:t>
            </w:r>
          </w:p>
        </w:t>
      </w:r>
    </w:p>
    <w:p w14:paraId="4E212478" w14:textId="77777777" w:rsidR="006C69CD" w:rsidRPr="00FE51E8" w:rsidRDefault="006C69CD" w:rsidP="006C69CD">
      <w:pPr>
        <w:rPr>
          <w:lang w:val="en-US"/>
        </w:rPr>
      </w:pPr>
      <w:r w:rsidRPr="00FE51E8">
        <w:rPr>
          <w:b/>
          <w:bCs/>
          <w:lang w:val="en-US"/>
        </w:rPr>
        <w:t>Höhepunkte: </w:t>
      </w:r>
      <w:r w:rsidRPr="00FE51E8">
        <w:rPr>
          <w:b/>
          <w:bCs/>
          <w:u w:val="single"/>
          <w:lang w:val="en-US"/>
        </w:rPr>
        <w:t xml:space="preserve"> </w:t>
      </w:r>
      <w:r w:rsidRPr="00FE51E8">
        <w:rPr>
          <w:lang w:val="en-US"/>
        </w:rPr>
        <w:t>Galapagos-Pinguine,  Vulkanlandschaften,  Pinnacle Rock,  Blaufußtölpel,  Reiher,  Seelöwen,  Haie.</w:t>
      </w:r>
    </w:p>
    <w:p w14:paraId="43567141" w14:textId="77777777" w:rsidR="00E3007F" w:rsidRDefault="00E3007F" w:rsidP="00E3007F">
      <w:pPr>
        <w:tabs>
          <w:tab w:val="left" w:pos="7235"/>
        </w:tabs>
        <w:jc w:val="center"/>
      </w:pPr>
      <w:r>
        <w:t/>
        <w:pict>
          <v:shape type="#_x0000_t75" style="width:600px;height:200px" stroked="f">
            <v:imagedata r:id="rId24"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0A06985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A9E981B" w14:textId="77777777" w:rsidR="00E3007F" w:rsidRDefault="00E3007F" w:rsidP="00F47E2F">
            <w:pPr>
              <w:spacing w:after="0"/>
              <w:jc w:val="both"/>
              <w:rPr>
                <w:iCs/>
                <w:lang w:val="en-US"/>
              </w:rPr>
            </w:pPr>
            <w:r>
              <w:rPr>
                <w:rFonts w:eastAsia="Calibri"/>
                <w:b/>
                <w:lang w:val="en-US"/>
              </w:rPr>
              <w:t>Verpflegung</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3E31BB" w14:textId="77777777" w:rsidR="00E3007F" w:rsidRDefault="00E3007F" w:rsidP="00F47E2F">
            <w:pPr>
              <w:spacing w:after="0"/>
              <w:jc w:val="both"/>
              <w:rPr>
                <w:iCs/>
                <w:lang w:val="en-US"/>
              </w:rPr>
            </w:pPr>
            <w:r>
              <w:rPr>
                <w:rFonts w:eastAsia="Calibri"/>
                <w:lang w:val="en-US"/>
              </w:rPr>
              <w:t>F/M/A</w:t>
            </w:r>
          </w:p>
        </w:tc>
      </w:tr>
      <w:tr w:rsidR="00E3007F" w14:paraId="6A19C41C"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3A0E3CE8" w14:textId="77777777" w:rsidR="00E3007F" w:rsidRDefault="00E3007F" w:rsidP="00F47E2F">
            <w:pPr>
              <w:spacing w:after="0"/>
              <w:jc w:val="both"/>
              <w:rPr>
                <w:b/>
                <w:lang w:val="en-US"/>
              </w:rPr>
            </w:pPr>
            <w:r>
              <w:rPr>
                <w:rFonts w:eastAsia="Calibri"/>
                <w:b/>
                <w:lang w:val="en-US"/>
              </w:rPr>
              <w:t>Dauer:</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43762F" w14:textId="77777777" w:rsidR="00E3007F" w:rsidRDefault="00E3007F" w:rsidP="00F47E2F">
            <w:pPr>
              <w:spacing w:after="0"/>
              <w:jc w:val="both"/>
              <w:rPr>
                <w:lang w:val="en-US"/>
              </w:rPr>
            </w:pPr>
            <w:r>
              <w:rPr>
                <w:rFonts w:eastAsia="Calibri"/>
                <w:lang w:val="en-US"/>
              </w:rPr>
              <w:t>1,5 km / 0,9 mi</w:t>
            </w:r>
          </w:p>
        </w:tc>
      </w:tr>
      <w:tr w:rsidR="00E3007F" w14:paraId="5C97DD7D"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79855A9B" w14:textId="77777777" w:rsidR="00E3007F" w:rsidRDefault="00E3007F" w:rsidP="00F47E2F">
            <w:pPr>
              <w:spacing w:after="0"/>
              <w:jc w:val="both"/>
              <w:rPr>
                <w:iCs/>
                <w:lang w:val="en-US"/>
              </w:rPr>
            </w:pPr>
            <w:r>
              <w:rPr>
                <w:rFonts w:eastAsia="Calibri"/>
                <w:b/>
                <w:lang w:val="en-US"/>
              </w:rPr>
              <w:t>Unterkunft</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F1F6DB" w14:textId="77777777" w:rsidR="00E3007F" w:rsidRDefault="00E3007F" w:rsidP="00F47E2F">
            <w:pPr>
              <w:spacing w:after="0"/>
              <w:jc w:val="both"/>
              <w:rPr>
                <w:iCs/>
                <w:lang w:val="en-US"/>
              </w:rPr>
            </w:pPr>
            <w:r>
              <w:rPr>
                <w:rFonts w:eastAsia="Calibri"/>
                <w:lang w:val="en-US"/>
              </w:rPr>
              <w:t>M/C Galaxy Sirius</w:t>
            </w:r>
          </w:p>
        </w:tc>
      </w:tr>
      <w:tr w:rsidR="00E3007F" w14:paraId="66DF83C5"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918EB83" w14:textId="77777777" w:rsidR="00E3007F" w:rsidRDefault="00E3007F" w:rsidP="00F47E2F">
            <w:pPr>
              <w:spacing w:after="0"/>
              <w:jc w:val="both"/>
              <w:rPr>
                <w:iCs/>
                <w:lang w:val="en-US"/>
              </w:rPr>
            </w:pPr>
            <w:r>
              <w:rPr>
                <w:rFonts w:eastAsia="Calibri"/>
                <w:b/>
                <w:lang w:val="en-US"/>
              </w:rPr>
              <w:t>Niveau</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0FD808" w14:textId="77777777" w:rsidR="00E3007F" w:rsidRDefault="00E3007F" w:rsidP="00F47E2F">
            <w:pPr>
              <w:spacing w:after="0"/>
              <w:jc w:val="both"/>
              <w:rPr>
                <w:iCs/>
                <w:lang w:val="en-US"/>
              </w:rPr>
            </w:pPr>
            <w:r>
              <w:rPr>
                <w:rFonts w:eastAsia="Calibri"/>
                <w:lang w:val="en-US"/>
              </w:rPr>
              <w:t>2</w:t>
            </w:r>
          </w:p>
        </w:tc>
      </w:tr>
      <w:tr w:rsidR="00E3007F" w14:paraId="2ACCF8B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27CF06BE" w14:textId="77777777" w:rsidR="00E3007F" w:rsidRDefault="00E3007F" w:rsidP="00F47E2F">
            <w:pPr>
              <w:spacing w:after="0"/>
              <w:jc w:val="both"/>
              <w:rPr>
                <w:iCs/>
                <w:lang w:val="en-US"/>
              </w:rPr>
            </w:pPr>
            <w:r>
              <w:rPr>
                <w:rFonts w:eastAsia="Calibri"/>
                <w:b/>
                <w:lang w:val="en-US"/>
              </w:rPr>
              <w:lastRenderedPageBreak/>
              <w:t>Aktivitäten:</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426942" w14:textId="77777777" w:rsidR="00E3007F" w:rsidRDefault="00E3007F" w:rsidP="00F47E2F">
            <w:pPr>
              <w:spacing w:after="0"/>
              <w:jc w:val="both"/>
              <w:rPr>
                <w:iCs/>
                <w:lang w:val="en-US"/>
              </w:rPr>
            </w:pPr>
            <w:r>
              <w:rPr>
                <w:rFonts w:eastAsia="Calibri"/>
                <w:bCs/>
                <w:lang w:val="en-US"/>
              </w:rPr>
              <w:t>WANDERN,SCHNORCHELN,PANGA-FAHRT</w:t>
            </w:r>
          </w:p>
        </w:tc>
      </w:tr>
    </w:tbl>
    <w:p w14:paraId="146D97D6" w14:textId="77777777" w:rsidR="00E3007F" w:rsidRDefault="00E3007F" w:rsidP="00F47E2F">
      <w:pPr>
        <w:tabs>
          <w:tab w:val="left" w:pos="7235"/>
        </w:tabs>
        <w:spacing w:line="240" w:lineRule="auto"/>
        <w:jc w:val="both"/>
        <w:rPr>
          <w:rFonts w:asciiTheme="minorHAnsi" w:hAnsiTheme="minorHAnsi"/>
        </w:rPr>
      </w:pPr>
    </w:p>
    <w:p w14:paraId="5D85D032" w14:textId="77777777" w:rsidR="00E3007F" w:rsidRDefault="00E3007F" w:rsidP="006C69CD">
      <w:pPr>
        <w:tabs>
          <w:tab w:val="left" w:pos="7235"/>
        </w:tabs>
        <w:spacing w:after="0"/>
        <w:jc w:val="both"/>
        <w:rPr>
          <w:color w:val="2F5496"/>
          <w:sz w:val="32"/>
          <w:szCs w:val="32"/>
        </w:rPr>
      </w:pPr>
      <w:r>
        <w:rPr>
          <w:color w:val="2F5496"/>
          <w:sz w:val="32"/>
          <w:szCs w:val="32"/>
        </w:rPr>
        <w:t>TAG 5</w:t>
      </w:r>
    </w:p>
    <w:p w14:paraId="7190F45D" w14:textId="77777777" w:rsidR="00E3007F" w:rsidRDefault="00E3007F" w:rsidP="006C69CD">
      <w:pPr>
        <w:tabs>
          <w:tab w:val="left" w:pos="7235"/>
        </w:tabs>
        <w:spacing w:after="0"/>
        <w:jc w:val="both"/>
        <w:rPr>
          <w:b/>
          <w:bCs/>
          <w:i/>
          <w:iCs/>
          <w:sz w:val="24"/>
          <w:szCs w:val="24"/>
        </w:rPr>
      </w:pPr>
      <w:r>
        <w:rPr>
          <w:b/>
          <w:bCs/>
          <w:i/>
          <w:iCs/>
          <w:highlight w:val="yellow"/>
        </w:rPr>
        <w:t/>
      </w:r>
    </w:p>
    <w:p w14:paraId="60FB8AB2" w14:textId="77777777" w:rsidR="00E3007F" w:rsidRDefault="00E3007F" w:rsidP="006C69CD">
      <w:pPr>
        <w:tabs>
          <w:tab w:val="left" w:pos="7235"/>
        </w:tabs>
        <w:spacing w:after="0"/>
        <w:jc w:val="both"/>
        <w:rPr>
          <w:color w:val="2F5496"/>
          <w:sz w:val="32"/>
          <w:szCs w:val="32"/>
        </w:rPr>
      </w:pPr>
      <w:r>
        <w:rPr>
          <w:color w:val="2F5496"/>
          <w:sz w:val="32"/>
          <w:szCs w:val="32"/>
        </w:rPr>
        <w:t>AM: BARRANCO</w:t>
      </w:r>
    </w:p>
    <w:p w14:paraId="2D04B2B2" w14:textId="77777777" w:rsidR="00E3007F" w:rsidRDefault="00E3007F" w:rsidP="00E3007F">
      <w:pPr>
        <w:tabs>
          <w:tab w:val="left" w:pos="7235"/>
        </w:tabs>
        <w:jc w:val="both"/>
        <w:rPr>
          <w:sz w:val="24"/>
          <w:szCs w:val="24"/>
        </w:rPr>
      </w:pPr>
      <w:r>
        <w:t>El Barranco liegt im südlichen Teil der Darwin Bay auf der Insel Genovesa. Die dem Meer zugewandten Klippen bestehen aus sehr zerbrechlicher, gebrochener Lava und sind daher ein idealer Ort für Sturmschwalben, um ihre Kolonien zu errichten, was eine große Population von Sumpfohreulen anzieht, die die nistenden Vögel jagen. Entlang des Weges gibt es zahlreiche Rotfuß- und Nazca-Tölpel. Am Fuße der Klippen können Sie Galapagos-Pelzrobben beobachten, die in schattigen Bereichen ruhen, sowie verschiedene Arten von Seevögeln. Schnorcheln: Sie können entlang der Klippen schnorcheln, wo es viele Fische gibt und die Chancen groß sind, Haie, Rochen und Seelöwen zu sehen.</w:t>
      </w:r>
    </w:p>
    <w:p w14:paraId="3F116826" w14:textId="77777777" w:rsidR="006C69CD" w:rsidRDefault="006C69CD" w:rsidP="006C69CD">
      <w:pPr>
        <w:spacing w:after="0"/>
      </w:pPr>
      <w:r w:rsidRPr="0097321D">
        <w:t>
          <w:p>
            <w:r>
              <w:rPr>
                <w:b/>
              </w:rPr>
              <w:t xml:space="preserve">Schnorchelerlebnis:  </w:t>
            </w:r>
            <w:r>
              <w:t>Schnorcheln entlang dieser Klippen ist ein aufregendes Erlebnis, das von einer Vielzahl von Fischen wimmelt und gute Chancen bietet, Haie, Rochen und verspielte Seelöwen zu sehen.</w:t>
            </w:r>
          </w:p>
        </w:t>
      </w:r>
    </w:p>
    <w:p w14:paraId="19D544A9" w14:textId="77777777" w:rsidR="006C69CD" w:rsidRPr="00FE51E8" w:rsidRDefault="006C69CD" w:rsidP="006C69CD">
      <w:pPr>
        <w:rPr>
          <w:lang w:val="en-US"/>
        </w:rPr>
      </w:pPr>
      <w:r w:rsidRPr="00FE51E8">
        <w:rPr>
          <w:b/>
          <w:bCs/>
          <w:lang w:val="en-US"/>
        </w:rPr>
        <w:t/>
      </w:r>
      <w:r w:rsidRPr="00FE51E8">
        <w:rPr>
          <w:lang w:val="en-US"/>
        </w:rPr>
        <w:t xml:space="preserve"> Hier nisten große Fregattvögel,  Rotfuß- und Nazca-Tölpel,  Galapagos-Seelöwen,  Galapagos-Pelzrobben,  Lava- und Schwalbenschwanzmöwen,  Gelbkronen-Nachtreiher,  Genovesa-Erdfinken,  Genovesa-Kaktusfinken und Galapagos-Spottdrosseln.</w:t>
      </w:r>
    </w:p>
    <w:p w14:paraId="356C3BB5" w14:textId="77777777" w:rsidR="00E3007F" w:rsidRDefault="00E3007F" w:rsidP="00E3007F">
      <w:pPr>
        <w:tabs>
          <w:tab w:val="left" w:pos="7235"/>
        </w:tabs>
        <w:jc w:val="center"/>
      </w:pPr>
      <w:r>
        <w:t/>
        <w:pict>
          <v:shape type="#_x0000_t75" style="width:600px;height:250px" stroked="f">
            <v:imagedata r:id="rId25"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5180D452" w14:textId="77777777" w:rsidTr="00F47E2F">
        <w:trPr>
          <w:trHeight w:val="281"/>
        </w:trPr>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525AC88" w14:textId="77777777" w:rsidR="00E3007F" w:rsidRDefault="00E3007F" w:rsidP="00F47E2F">
            <w:pPr>
              <w:spacing w:after="0"/>
              <w:jc w:val="both"/>
              <w:rPr>
                <w:b/>
                <w:lang w:val="en-US"/>
              </w:rPr>
            </w:pPr>
            <w:r>
              <w:rPr>
                <w:rFonts w:eastAsia="Calibri"/>
                <w:b/>
                <w:lang w:val="en-US"/>
              </w:rPr>
              <w:t>Dauer:</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58AA0F" w14:textId="77777777" w:rsidR="00E3007F" w:rsidRDefault="00E3007F" w:rsidP="00F47E2F">
            <w:pPr>
              <w:spacing w:after="0"/>
              <w:jc w:val="both"/>
              <w:rPr>
                <w:lang w:val="en-US"/>
              </w:rPr>
            </w:pPr>
            <w:r>
              <w:rPr>
                <w:rFonts w:eastAsia="Calibri"/>
                <w:lang w:val="en-US"/>
              </w:rPr>
              <w:t>1,2 km / 0,7 mi</w:t>
            </w:r>
          </w:p>
        </w:tc>
      </w:tr>
      <w:tr w:rsidR="00E3007F" w14:paraId="1C483131"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565E2395" w14:textId="77777777" w:rsidR="00E3007F" w:rsidRDefault="00E3007F" w:rsidP="00F47E2F">
            <w:pPr>
              <w:spacing w:after="0"/>
              <w:jc w:val="both"/>
              <w:rPr>
                <w:iCs/>
                <w:lang w:val="en-US"/>
              </w:rPr>
            </w:pPr>
            <w:r>
              <w:rPr>
                <w:rFonts w:eastAsia="Calibri"/>
                <w:b/>
                <w:lang w:val="en-US"/>
              </w:rPr>
              <w:t>Niveau</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487E424" w14:textId="77777777" w:rsidR="00E3007F" w:rsidRDefault="00E3007F" w:rsidP="00F47E2F">
            <w:pPr>
              <w:spacing w:after="0"/>
              <w:jc w:val="both"/>
              <w:rPr>
                <w:iCs/>
                <w:lang w:val="en-US"/>
              </w:rPr>
            </w:pPr>
            <w:r>
              <w:rPr>
                <w:rFonts w:eastAsia="Calibri"/>
                <w:lang w:val="en-US"/>
              </w:rPr>
              <w:t>3</w:t>
            </w:r>
          </w:p>
        </w:tc>
      </w:tr>
      <w:tr w:rsidR="00E3007F" w14:paraId="70C32DFF"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1893DEDF" w14:textId="77777777" w:rsidR="00E3007F" w:rsidRDefault="00E3007F" w:rsidP="00F47E2F">
            <w:pPr>
              <w:spacing w:after="0"/>
              <w:jc w:val="both"/>
              <w:rPr>
                <w:iCs/>
                <w:lang w:val="en-US"/>
              </w:rPr>
            </w:pPr>
            <w:r>
              <w:rPr>
                <w:rFonts w:eastAsia="Calibri"/>
                <w:b/>
                <w:lang w:val="en-US"/>
              </w:rPr>
              <w:t>Aktivitäten:</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D9E215" w14:textId="77777777" w:rsidR="00E3007F" w:rsidRDefault="00E3007F" w:rsidP="00F47E2F">
            <w:pPr>
              <w:spacing w:after="0"/>
              <w:jc w:val="both"/>
              <w:rPr>
                <w:iCs/>
                <w:lang w:val="en-US"/>
              </w:rPr>
            </w:pPr>
            <w:r>
              <w:rPr>
                <w:rFonts w:eastAsia="Calibri"/>
                <w:bCs/>
                <w:lang w:val="en-US"/>
              </w:rPr>
              <w:t>WANDERN,SCHNORCHELN,PANGA-FAHRT,PADDELBOARD,KAJAK</w:t>
            </w:r>
          </w:p>
        </w:tc>
      </w:tr>
    </w:tbl>
    <w:p w14:paraId="7062AF48" w14:textId="77777777" w:rsidR="006C69CD" w:rsidRDefault="006C69CD" w:rsidP="006C69CD">
      <w:pPr>
        <w:tabs>
          <w:tab w:val="left" w:pos="7235"/>
        </w:tabs>
        <w:spacing w:after="0" w:line="240" w:lineRule="auto"/>
        <w:jc w:val="both"/>
        <w:rPr>
          <w:color w:val="2F5496"/>
          <w:sz w:val="32"/>
          <w:szCs w:val="32"/>
        </w:rPr>
      </w:pPr>
    </w:p>
    <w:p w14:paraId="48B95A14" w14:textId="0211652A" w:rsidR="00E3007F" w:rsidRDefault="00E3007F" w:rsidP="00F47E2F">
      <w:pPr>
        <w:tabs>
          <w:tab w:val="left" w:pos="7235"/>
        </w:tabs>
        <w:spacing w:line="240" w:lineRule="auto"/>
        <w:jc w:val="both"/>
        <w:rPr>
          <w:color w:val="2F5496"/>
          <w:sz w:val="32"/>
          <w:szCs w:val="32"/>
        </w:rPr>
      </w:pPr>
      <w:r>
        <w:rPr>
          <w:color w:val="2F5496"/>
          <w:sz w:val="32"/>
          <w:szCs w:val="32"/>
        </w:rPr>
        <w:t>PM: DARWIN BUCHT</w:t>
      </w:r>
    </w:p>
    <w:p w14:paraId="09C19C44" w14:textId="77777777" w:rsidR="00E3007F" w:rsidRDefault="00E3007F" w:rsidP="00E3007F">
      <w:pPr>
        <w:jc w:val="both"/>
        <w:rPr>
          <w:sz w:val="24"/>
          <w:szCs w:val="24"/>
        </w:rPr>
      </w:pPr>
      <w:r>
        <w:t>Genovesa ist eine beliebte Insel für Vogelbeobachter, da hier sehr große Seevogelkolonien beheimatet sind. Sobald Sie den Strand betreten, werden Sie vom Lärm Hunderter Tölpel, Möwen und Fregattvögel überrascht sein, die über Ihren Köpfen fliegen, in den Büschen sitzen oder auf dem sandigen Gelände nisten. Der Weg ist ein ultimatives Naturerlebnis, da es überall Tiere gibt; Seelöwen und Meeresechsen in Meeresnähe; Nachtreiher, Lava- und Schwalbenschwanzmöwen, Darwinfinken, Galapagos-Tauben, Spottdrosseln und viele weitere Arten im Landesinneren.</w:t>
      </w:r>
    </w:p>
    <w:p w14:paraId="20894B79" w14:textId="77777777" w:rsidR="006C69CD" w:rsidRDefault="006C69CD" w:rsidP="006C69CD">
      <w:pPr>
        <w:spacing w:after="0"/>
      </w:pPr>
      <w:r w:rsidRPr="0097321D">
        <w:t/>
      </w:r>
    </w:p>
    <w:p w14:paraId="4E212478" w14:textId="77777777" w:rsidR="006C69CD" w:rsidRPr="00FE51E8" w:rsidRDefault="006C69CD" w:rsidP="006C69CD">
      <w:pPr>
        <w:rPr>
          <w:lang w:val="en-US"/>
        </w:rPr>
      </w:pPr>
      <w:r w:rsidRPr="00FE51E8">
        <w:rPr>
          <w:b/>
          <w:bCs/>
          <w:lang w:val="en-US"/>
        </w:rPr>
        <w:t/>
      </w:r>
      <w:r w:rsidRPr="00FE51E8">
        <w:rPr>
          <w:b/>
          <w:bCs/>
          <w:u w:val="single"/>
          <w:lang w:val="en-US"/>
        </w:rPr>
        <w:t xml:space="preserve"> </w:t>
      </w:r>
      <w:r w:rsidRPr="00FE51E8">
        <w:rPr>
          <w:lang w:val="en-US"/>
        </w:rPr>
        <w:t/>
      </w:r>
    </w:p>
    <w:p w14:paraId="43567141" w14:textId="77777777" w:rsidR="00E3007F" w:rsidRDefault="00E3007F" w:rsidP="00E3007F">
      <w:pPr>
        <w:tabs>
          <w:tab w:val="left" w:pos="7235"/>
        </w:tabs>
        <w:jc w:val="center"/>
      </w:pPr>
      <w:r>
        <w:t/>
        <w:pict>
          <v:shape type="#_x0000_t75" style="width:600px;height:200px" stroked="f">
            <v:imagedata r:id="rId26"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0A06985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A9E981B" w14:textId="77777777" w:rsidR="00E3007F" w:rsidRDefault="00E3007F" w:rsidP="00F47E2F">
            <w:pPr>
              <w:spacing w:after="0"/>
              <w:jc w:val="both"/>
              <w:rPr>
                <w:iCs/>
                <w:lang w:val="en-US"/>
              </w:rPr>
            </w:pPr>
            <w:r>
              <w:rPr>
                <w:rFonts w:eastAsia="Calibri"/>
                <w:b/>
                <w:lang w:val="en-US"/>
              </w:rPr>
              <w:t>Verpflegung</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3E31BB" w14:textId="77777777" w:rsidR="00E3007F" w:rsidRDefault="00E3007F" w:rsidP="00F47E2F">
            <w:pPr>
              <w:spacing w:after="0"/>
              <w:jc w:val="both"/>
              <w:rPr>
                <w:iCs/>
                <w:lang w:val="en-US"/>
              </w:rPr>
            </w:pPr>
            <w:r>
              <w:rPr>
                <w:rFonts w:eastAsia="Calibri"/>
                <w:lang w:val="en-US"/>
              </w:rPr>
              <w:t>F/M/A</w:t>
            </w:r>
          </w:p>
        </w:tc>
      </w:tr>
      <w:tr w:rsidR="00E3007F" w14:paraId="6A19C41C"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3A0E3CE8" w14:textId="77777777" w:rsidR="00E3007F" w:rsidRDefault="00E3007F" w:rsidP="00F47E2F">
            <w:pPr>
              <w:spacing w:after="0"/>
              <w:jc w:val="both"/>
              <w:rPr>
                <w:b/>
                <w:lang w:val="en-US"/>
              </w:rPr>
            </w:pPr>
            <w:r>
              <w:rPr>
                <w:rFonts w:eastAsia="Calibri"/>
                <w:b/>
                <w:lang w:val="en-US"/>
              </w:rPr>
              <w:t>Dauer:</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43762F" w14:textId="77777777" w:rsidR="00E3007F" w:rsidRDefault="00E3007F" w:rsidP="00F47E2F">
            <w:pPr>
              <w:spacing w:after="0"/>
              <w:jc w:val="both"/>
              <w:rPr>
                <w:lang w:val="en-US"/>
              </w:rPr>
            </w:pPr>
            <w:r>
              <w:rPr>
                <w:rFonts w:eastAsia="Calibri"/>
                <w:lang w:val="en-US"/>
              </w:rPr>
              <w:t>1,2 km / 0,7 mi</w:t>
            </w:r>
          </w:p>
        </w:tc>
      </w:tr>
      <w:tr w:rsidR="00E3007F" w14:paraId="5C97DD7D"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79855A9B" w14:textId="77777777" w:rsidR="00E3007F" w:rsidRDefault="00E3007F" w:rsidP="00F47E2F">
            <w:pPr>
              <w:spacing w:after="0"/>
              <w:jc w:val="both"/>
              <w:rPr>
                <w:iCs/>
                <w:lang w:val="en-US"/>
              </w:rPr>
            </w:pPr>
            <w:r>
              <w:rPr>
                <w:rFonts w:eastAsia="Calibri"/>
                <w:b/>
                <w:lang w:val="en-US"/>
              </w:rPr>
              <w:t>Unterkunft</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F1F6DB" w14:textId="77777777" w:rsidR="00E3007F" w:rsidRDefault="00E3007F" w:rsidP="00F47E2F">
            <w:pPr>
              <w:spacing w:after="0"/>
              <w:jc w:val="both"/>
              <w:rPr>
                <w:iCs/>
                <w:lang w:val="en-US"/>
              </w:rPr>
            </w:pPr>
            <w:r>
              <w:rPr>
                <w:rFonts w:eastAsia="Calibri"/>
                <w:lang w:val="en-US"/>
              </w:rPr>
              <w:t>M/C Galaxy Sirius</w:t>
            </w:r>
          </w:p>
        </w:tc>
      </w:tr>
      <w:tr w:rsidR="00E3007F" w14:paraId="66DF83C5"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918EB83" w14:textId="77777777" w:rsidR="00E3007F" w:rsidRDefault="00E3007F" w:rsidP="00F47E2F">
            <w:pPr>
              <w:spacing w:after="0"/>
              <w:jc w:val="both"/>
              <w:rPr>
                <w:iCs/>
                <w:lang w:val="en-US"/>
              </w:rPr>
            </w:pPr>
            <w:r>
              <w:rPr>
                <w:rFonts w:eastAsia="Calibri"/>
                <w:b/>
                <w:lang w:val="en-US"/>
              </w:rPr>
              <w:t>Niveau</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0FD808" w14:textId="77777777" w:rsidR="00E3007F" w:rsidRDefault="00E3007F" w:rsidP="00F47E2F">
            <w:pPr>
              <w:spacing w:after="0"/>
              <w:jc w:val="both"/>
              <w:rPr>
                <w:iCs/>
                <w:lang w:val="en-US"/>
              </w:rPr>
            </w:pPr>
            <w:r>
              <w:rPr>
                <w:rFonts w:eastAsia="Calibri"/>
                <w:lang w:val="en-US"/>
              </w:rPr>
              <w:t>3</w:t>
            </w:r>
          </w:p>
        </w:tc>
      </w:tr>
      <w:tr w:rsidR="00E3007F" w14:paraId="2ACCF8B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27CF06BE" w14:textId="77777777" w:rsidR="00E3007F" w:rsidRDefault="00E3007F" w:rsidP="00F47E2F">
            <w:pPr>
              <w:spacing w:after="0"/>
              <w:jc w:val="both"/>
              <w:rPr>
                <w:iCs/>
                <w:lang w:val="en-US"/>
              </w:rPr>
            </w:pPr>
            <w:r>
              <w:rPr>
                <w:rFonts w:eastAsia="Calibri"/>
                <w:b/>
                <w:lang w:val="en-US"/>
              </w:rPr>
              <w:lastRenderedPageBreak/>
              <w:t>Aktivitäten:</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426942" w14:textId="77777777" w:rsidR="00E3007F" w:rsidRDefault="00E3007F" w:rsidP="00F47E2F">
            <w:pPr>
              <w:spacing w:after="0"/>
              <w:jc w:val="both"/>
              <w:rPr>
                <w:iCs/>
                <w:lang w:val="en-US"/>
              </w:rPr>
            </w:pPr>
            <w:r>
              <w:rPr>
                <w:rFonts w:eastAsia="Calibri"/>
                <w:bCs/>
                <w:lang w:val="en-US"/>
              </w:rPr>
              <w:t>WANDERN,SCHNORCHELN,PANGA-FAHRT,PADDELBOARD,KAJAK</w:t>
            </w:r>
          </w:p>
        </w:tc>
      </w:tr>
    </w:tbl>
    <w:p w14:paraId="146D97D6" w14:textId="77777777" w:rsidR="00E3007F" w:rsidRDefault="00E3007F" w:rsidP="00F47E2F">
      <w:pPr>
        <w:tabs>
          <w:tab w:val="left" w:pos="7235"/>
        </w:tabs>
        <w:spacing w:line="240" w:lineRule="auto"/>
        <w:jc w:val="both"/>
        <w:rPr>
          <w:rFonts w:asciiTheme="minorHAnsi" w:hAnsiTheme="minorHAnsi"/>
        </w:rPr>
      </w:pPr>
    </w:p>
    <w:p w14:paraId="5D85D032" w14:textId="77777777" w:rsidR="00E3007F" w:rsidRDefault="00E3007F" w:rsidP="006C69CD">
      <w:pPr>
        <w:tabs>
          <w:tab w:val="left" w:pos="7235"/>
        </w:tabs>
        <w:spacing w:after="0"/>
        <w:jc w:val="both"/>
        <w:rPr>
          <w:color w:val="2F5496"/>
          <w:sz w:val="32"/>
          <w:szCs w:val="32"/>
        </w:rPr>
      </w:pPr>
      <w:r>
        <w:rPr>
          <w:color w:val="2F5496"/>
          <w:sz w:val="32"/>
          <w:szCs w:val="32"/>
        </w:rPr>
        <w:t>TAG 6</w:t>
      </w:r>
    </w:p>
    <w:p w14:paraId="7190F45D" w14:textId="77777777" w:rsidR="00E3007F" w:rsidRDefault="00E3007F" w:rsidP="006C69CD">
      <w:pPr>
        <w:tabs>
          <w:tab w:val="left" w:pos="7235"/>
        </w:tabs>
        <w:spacing w:after="0"/>
        <w:jc w:val="both"/>
        <w:rPr>
          <w:b/>
          <w:bCs/>
          <w:i/>
          <w:iCs/>
          <w:sz w:val="24"/>
          <w:szCs w:val="24"/>
        </w:rPr>
      </w:pPr>
      <w:r>
        <w:rPr>
          <w:b/>
          <w:bCs/>
          <w:i/>
          <w:iCs/>
          <w:highlight w:val="yellow"/>
        </w:rPr>
        <w:t/>
      </w:r>
    </w:p>
    <w:p w14:paraId="60FB8AB2" w14:textId="77777777" w:rsidR="00E3007F" w:rsidRDefault="00E3007F" w:rsidP="006C69CD">
      <w:pPr>
        <w:tabs>
          <w:tab w:val="left" w:pos="7235"/>
        </w:tabs>
        <w:spacing w:after="0"/>
        <w:jc w:val="both"/>
        <w:rPr>
          <w:color w:val="2F5496"/>
          <w:sz w:val="32"/>
          <w:szCs w:val="32"/>
        </w:rPr>
      </w:pPr>
      <w:r>
        <w:rPr>
          <w:color w:val="2F5496"/>
          <w:sz w:val="32"/>
          <w:szCs w:val="32"/>
        </w:rPr>
        <w:t>AM: INTERPRETATIONSZENTRUM</w:t>
      </w:r>
    </w:p>
    <w:p w14:paraId="2D04B2B2" w14:textId="77777777" w:rsidR="00E3007F" w:rsidRDefault="00E3007F" w:rsidP="00E3007F">
      <w:pPr>
        <w:tabs>
          <w:tab w:val="left" w:pos="7235"/>
        </w:tabs>
        <w:jc w:val="both"/>
        <w:rPr>
          <w:sz w:val="24"/>
          <w:szCs w:val="24"/>
        </w:rPr>
      </w:pPr>
      <w:r>
        <w:t>Das Interpretationszentrum, das sich am Rande von Puerto Baquerizo befindet, dient als reichhaltiges Archiv der Geschichte der menschlichen Präsenz auf den Galapagosinseln. Seine Ausstellungen erzählen die Geschichten der frühen spanischen Entdecker bis in die heutige Zeit und heben prominente Besucher wie Charles Darwin hervor. Die Displays in diesem Zentrum veranschaulichen die Herausforderungen und Gefahren, mit denen sich die ersten Siedler konfrontiert sahen, als sie versuchten, in der rauen Umgebung der Galapagos zu überleben.</w:t>
      </w:r>
    </w:p>
    <w:p w14:paraId="3F116826" w14:textId="77777777" w:rsidR="006C69CD" w:rsidRDefault="006C69CD" w:rsidP="006C69CD">
      <w:pPr>
        <w:spacing w:after="0"/>
      </w:pPr>
      <w:r w:rsidRPr="0097321D">
        <w:t/>
      </w:r>
    </w:p>
    <w:p w14:paraId="19D544A9" w14:textId="77777777" w:rsidR="006C69CD" w:rsidRPr="00FE51E8" w:rsidRDefault="006C69CD" w:rsidP="006C69CD">
      <w:pPr>
        <w:rPr>
          <w:lang w:val="en-US"/>
        </w:rPr>
      </w:pPr>
      <w:r w:rsidRPr="00FE51E8">
        <w:rPr>
          <w:b/>
          <w:bCs/>
          <w:lang w:val="en-US"/>
        </w:rPr>
        <w:t/>
      </w:r>
      <w:r w:rsidRPr="00FE51E8">
        <w:rPr>
          <w:lang w:val="en-US"/>
        </w:rPr>
        <w:t xml:space="preserve"> </w:t>
      </w:r>
    </w:p>
    <w:p w14:paraId="356C3BB5" w14:textId="77777777" w:rsidR="00E3007F" w:rsidRDefault="00E3007F" w:rsidP="00E3007F">
      <w:pPr>
        <w:tabs>
          <w:tab w:val="left" w:pos="7235"/>
        </w:tabs>
        <w:jc w:val="center"/>
      </w:pPr>
      <w:r>
        <w:t/>
        <w:pict>
          <v:shape type="#_x0000_t75" style="width:600px;height:250px" stroked="f">
            <v:imagedata r:id="rId27"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5180D452" w14:textId="77777777" w:rsidTr="00F47E2F">
        <w:trPr>
          <w:trHeight w:val="281"/>
        </w:trPr>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525AC88" w14:textId="77777777" w:rsidR="00E3007F" w:rsidRDefault="00E3007F" w:rsidP="00F47E2F">
            <w:pPr>
              <w:spacing w:after="0"/>
              <w:jc w:val="both"/>
              <w:rPr>
                <w:b/>
                <w:lang w:val="en-US"/>
              </w:rPr>
            </w:pPr>
            <w:r>
              <w:rPr>
                <w:rFonts w:eastAsia="Calibri"/>
                <w:b/>
                <w:lang w:val="en-US"/>
              </w:rPr>
              <w:t>Dauer:</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58AA0F" w14:textId="77777777" w:rsidR="00E3007F" w:rsidRDefault="00E3007F" w:rsidP="00F47E2F">
            <w:pPr>
              <w:spacing w:after="0"/>
              <w:jc w:val="both"/>
              <w:rPr>
                <w:lang w:val="en-US"/>
              </w:rPr>
            </w:pPr>
            <w:r>
              <w:rPr>
                <w:rFonts w:eastAsia="Calibri"/>
                <w:lang w:val="en-US"/>
              </w:rPr>
              <w:t>0,2 km / 650 ft</w:t>
            </w:r>
          </w:p>
        </w:tc>
      </w:tr>
      <w:tr w:rsidR="00E3007F" w14:paraId="1C483131"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565E2395" w14:textId="77777777" w:rsidR="00E3007F" w:rsidRDefault="00E3007F" w:rsidP="00F47E2F">
            <w:pPr>
              <w:spacing w:after="0"/>
              <w:jc w:val="both"/>
              <w:rPr>
                <w:iCs/>
                <w:lang w:val="en-US"/>
              </w:rPr>
            </w:pPr>
            <w:r>
              <w:rPr>
                <w:rFonts w:eastAsia="Calibri"/>
                <w:b/>
                <w:lang w:val="en-US"/>
              </w:rPr>
              <w:t>Niveau</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487E424" w14:textId="77777777" w:rsidR="00E3007F" w:rsidRDefault="00E3007F" w:rsidP="00F47E2F">
            <w:pPr>
              <w:spacing w:after="0"/>
              <w:jc w:val="both"/>
              <w:rPr>
                <w:iCs/>
                <w:lang w:val="en-US"/>
              </w:rPr>
            </w:pPr>
            <w:r>
              <w:rPr>
                <w:rFonts w:eastAsia="Calibri"/>
                <w:lang w:val="en-US"/>
              </w:rPr>
              <w:t>1</w:t>
            </w:r>
          </w:p>
        </w:tc>
      </w:tr>
      <w:tr w:rsidR="00E3007F" w14:paraId="70C32DFF"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1893DEDF" w14:textId="77777777" w:rsidR="00E3007F" w:rsidRDefault="00E3007F" w:rsidP="00F47E2F">
            <w:pPr>
              <w:spacing w:after="0"/>
              <w:jc w:val="both"/>
              <w:rPr>
                <w:iCs/>
                <w:lang w:val="en-US"/>
              </w:rPr>
            </w:pPr>
            <w:r>
              <w:rPr>
                <w:rFonts w:eastAsia="Calibri"/>
                <w:b/>
                <w:lang w:val="en-US"/>
              </w:rPr>
              <w:t>Aktivitäten:</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D9E215" w14:textId="77777777" w:rsidR="00E3007F" w:rsidRDefault="00E3007F" w:rsidP="00F47E2F">
            <w:pPr>
              <w:spacing w:after="0"/>
              <w:jc w:val="both"/>
              <w:rPr>
                <w:iCs/>
                <w:lang w:val="en-US"/>
              </w:rPr>
            </w:pPr>
            <w:r>
              <w:rPr>
                <w:rFonts w:eastAsia="Calibri"/>
                <w:bCs/>
                <w:lang w:val="en-US"/>
              </w:rPr>
              <w:t>WANDERN</w:t>
            </w:r>
          </w:p>
        </w:tc>
      </w:tr>
    </w:tbl>
    <w:p w14:paraId="7062AF48" w14:textId="77777777" w:rsidR="006C69CD" w:rsidRDefault="006C69CD" w:rsidP="006C69CD">
      <w:pPr>
        <w:tabs>
          <w:tab w:val="left" w:pos="7235"/>
        </w:tabs>
        <w:spacing w:after="0" w:line="240" w:lineRule="auto"/>
        <w:jc w:val="both"/>
        <w:rPr>
          <w:color w:val="2F5496"/>
          <w:sz w:val="32"/>
          <w:szCs w:val="32"/>
        </w:rPr>
      </w:pPr>
    </w:p>
    <w:p w14:paraId="48B95A14" w14:textId="0211652A" w:rsidR="00E3007F" w:rsidRDefault="00E3007F" w:rsidP="00F47E2F">
      <w:pPr>
        <w:tabs>
          <w:tab w:val="left" w:pos="7235"/>
        </w:tabs>
        <w:spacing w:line="240" w:lineRule="auto"/>
        <w:jc w:val="both"/>
        <w:rPr>
          <w:color w:val="2F5496"/>
          <w:sz w:val="32"/>
          <w:szCs w:val="32"/>
        </w:rPr>
      </w:pPr>
      <w:r>
        <w:rPr>
          <w:color w:val="2F5496"/>
          <w:sz w:val="32"/>
          <w:szCs w:val="32"/>
        </w:rPr>
        <w:t>PM: SAN CRISTOBAL (FLUGHAFEN)</w:t>
      </w:r>
    </w:p>
    <w:p w14:paraId="09C19C44" w14:textId="77777777" w:rsidR="00E3007F" w:rsidRDefault="00E3007F" w:rsidP="00E3007F">
      <w:pPr>
        <w:jc w:val="both"/>
        <w:rPr>
          <w:sz w:val="24"/>
          <w:szCs w:val="24"/>
        </w:rPr>
      </w:pPr>
      <w:r>
        <w:t>Nach Ihrem Besuch werden Sie zum Flughafen gebracht, um Ihren Flug zurück nach Festland-Ecuador anzutreten. Dies markiert das Ende Ihrer Galapagos-Reise und hinterlässt Ihnen Erinnerungen an eine unglaubliche Tierwelt und Landschaften, die ein Leben lang halten werden. Gute Reise!</w:t>
      </w:r>
    </w:p>
    <w:p w14:paraId="20894B79" w14:textId="77777777" w:rsidR="006C69CD" w:rsidRDefault="006C69CD" w:rsidP="006C69CD">
      <w:pPr>
        <w:spacing w:after="0"/>
      </w:pPr>
      <w:r w:rsidRPr="0097321D">
        <w:t/>
      </w:r>
    </w:p>
    <w:p w14:paraId="4E212478" w14:textId="77777777" w:rsidR="006C69CD" w:rsidRPr="00FE51E8" w:rsidRDefault="006C69CD" w:rsidP="006C69CD">
      <w:pPr>
        <w:rPr>
          <w:lang w:val="en-US"/>
        </w:rPr>
      </w:pPr>
      <w:r w:rsidRPr="00FE51E8">
        <w:rPr>
          <w:b/>
          <w:bCs/>
          <w:lang w:val="en-US"/>
        </w:rPr>
        <w:t/>
      </w:r>
      <w:r w:rsidRPr="00FE51E8">
        <w:rPr>
          <w:b/>
          <w:bCs/>
          <w:u w:val="single"/>
          <w:lang w:val="en-US"/>
        </w:rPr>
        <w:t xml:space="preserve"> </w:t>
      </w:r>
      <w:r w:rsidRPr="00FE51E8">
        <w:rPr>
          <w:lang w:val="en-US"/>
        </w:rPr>
        <w:t/>
      </w:r>
    </w:p>
    <w:p w14:paraId="43567141" w14:textId="77777777" w:rsidR="00E3007F" w:rsidRDefault="00E3007F" w:rsidP="00E3007F">
      <w:pPr>
        <w:tabs>
          <w:tab w:val="left" w:pos="7235"/>
        </w:tabs>
        <w:jc w:val="center"/>
      </w:pPr>
      <w:r>
        <w:t/>
        <w:pict>
          <v:shape type="#_x0000_t75" style="width:600px;height:250px" stroked="f">
            <v:imagedata r:id="rId28"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0A06985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A9E981B" w14:textId="77777777" w:rsidR="00E3007F" w:rsidRDefault="00E3007F" w:rsidP="00F47E2F">
            <w:pPr>
              <w:spacing w:after="0"/>
              <w:jc w:val="both"/>
              <w:rPr>
                <w:iCs/>
                <w:lang w:val="en-US"/>
              </w:rPr>
            </w:pPr>
            <w:r>
              <w:rPr>
                <w:rFonts w:eastAsia="Calibri"/>
                <w:b/>
                <w:lang w:val="en-US"/>
              </w:rPr>
              <w:t>Verpflegung</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3E31BB" w14:textId="77777777" w:rsidR="00E3007F" w:rsidRDefault="00E3007F" w:rsidP="00F47E2F">
            <w:pPr>
              <w:spacing w:after="0"/>
              <w:jc w:val="both"/>
              <w:rPr>
                <w:iCs/>
                <w:lang w:val="en-US"/>
              </w:rPr>
            </w:pPr>
            <w:r>
              <w:rPr>
                <w:rFonts w:eastAsia="Calibri"/>
                <w:lang w:val="en-US"/>
              </w:rPr>
              <w:t>F/-/-</w:t>
            </w:r>
          </w:p>
        </w:tc>
      </w:tr>
      <w:tr w:rsidR="00E3007F" w14:paraId="6A19C41C"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3A0E3CE8" w14:textId="77777777" w:rsidR="00E3007F" w:rsidRDefault="00E3007F" w:rsidP="00F47E2F">
            <w:pPr>
              <w:spacing w:after="0"/>
              <w:jc w:val="both"/>
              <w:rPr>
                <w:b/>
                <w:lang w:val="en-US"/>
              </w:rPr>
            </w:pPr>
            <w:r>
              <w:rPr>
                <w:rFonts w:eastAsia="Calibri"/>
                <w:b/>
                <w:lang w:val="en-US"/>
              </w:rPr>
              <w:t>Dauer:</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43762F" w14:textId="77777777" w:rsidR="00E3007F" w:rsidRDefault="00E3007F" w:rsidP="00F47E2F">
            <w:pPr>
              <w:spacing w:after="0"/>
              <w:jc w:val="both"/>
              <w:rPr>
                <w:lang w:val="en-US"/>
              </w:rPr>
            </w:pPr>
            <w:r>
              <w:rPr>
                <w:rFonts w:eastAsia="Calibri"/>
                <w:lang w:val="en-US"/>
              </w:rPr>
              <w:t/>
            </w:r>
          </w:p>
        </w:tc>
      </w:tr>
      <w:tr w:rsidR="00E3007F" w14:paraId="5C97DD7D"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79855A9B" w14:textId="77777777" w:rsidR="00E3007F" w:rsidRDefault="00E3007F" w:rsidP="00F47E2F">
            <w:pPr>
              <w:spacing w:after="0"/>
              <w:jc w:val="both"/>
              <w:rPr>
                <w:iCs/>
                <w:lang w:val="en-US"/>
              </w:rPr>
            </w:pPr>
            <w:r>
              <w:rPr>
                <w:rFonts w:eastAsia="Calibri"/>
                <w:b/>
                <w:lang w:val="en-US"/>
              </w:rPr>
              <w:t>Unterkunft</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F1F6DB" w14:textId="77777777" w:rsidR="00E3007F" w:rsidRDefault="00E3007F" w:rsidP="00F47E2F">
            <w:pPr>
              <w:spacing w:after="0"/>
              <w:jc w:val="both"/>
              <w:rPr>
                <w:iCs/>
                <w:lang w:val="en-US"/>
              </w:rPr>
            </w:pPr>
            <w:r>
              <w:rPr>
                <w:rFonts w:eastAsia="Calibri"/>
                <w:lang w:val="en-US"/>
              </w:rPr>
              <w:t>M/C Galaxy Sirius</w:t>
            </w:r>
          </w:p>
        </w:tc>
      </w:tr>
      <w:tr w:rsidR="00E3007F" w14:paraId="66DF83C5"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918EB83" w14:textId="77777777" w:rsidR="00E3007F" w:rsidRDefault="00E3007F" w:rsidP="00F47E2F">
            <w:pPr>
              <w:spacing w:after="0"/>
              <w:jc w:val="both"/>
              <w:rPr>
                <w:iCs/>
                <w:lang w:val="en-US"/>
              </w:rPr>
            </w:pPr>
            <w:r>
              <w:rPr>
                <w:rFonts w:eastAsia="Calibri"/>
                <w:b/>
                <w:lang w:val="en-US"/>
              </w:rPr>
              <w:t>Niveau</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0FD808" w14:textId="77777777" w:rsidR="00E3007F" w:rsidRDefault="00E3007F" w:rsidP="00F47E2F">
            <w:pPr>
              <w:spacing w:after="0"/>
              <w:jc w:val="both"/>
              <w:rPr>
                <w:iCs/>
                <w:lang w:val="en-US"/>
              </w:rPr>
            </w:pPr>
            <w:r>
              <w:rPr>
                <w:rFonts w:eastAsia="Calibri"/>
                <w:lang w:val="en-US"/>
              </w:rPr>
              <w:t>1</w:t>
            </w:r>
          </w:p>
        </w:tc>
      </w:tr>
      <w:tr w:rsidR="00E3007F" w14:paraId="2ACCF8B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27CF06BE" w14:textId="77777777" w:rsidR="00E3007F" w:rsidRDefault="00E3007F" w:rsidP="00F47E2F">
            <w:pPr>
              <w:spacing w:after="0"/>
              <w:jc w:val="both"/>
              <w:rPr>
                <w:iCs/>
                <w:lang w:val="en-US"/>
              </w:rPr>
            </w:pPr>
            <w:r>
              <w:rPr>
                <w:rFonts w:eastAsia="Calibri"/>
                <w:b/>
                <w:lang w:val="en-US"/>
              </w:rPr>
              <w:lastRenderedPageBreak/>
              <w:t>Aktivitäten:</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426942" w14:textId="77777777" w:rsidR="00E3007F" w:rsidRDefault="00E3007F" w:rsidP="00F47E2F">
            <w:pPr>
              <w:spacing w:after="0"/>
              <w:jc w:val="both"/>
              <w:rPr>
                <w:iCs/>
                <w:lang w:val="en-US"/>
              </w:rPr>
            </w:pPr>
            <w:r>
              <w:rPr>
                <w:rFonts w:eastAsia="Calibri"/>
                <w:bCs/>
                <w:lang w:val="en-US"/>
              </w:rPr>
              <w:t>-</w:t>
            </w:r>
          </w:p>
        </w:tc>
      </w:tr>
    </w:tbl>
    <w:p w14:paraId="146D97D6" w14:textId="77777777" w:rsidR="00E3007F" w:rsidRDefault="00E3007F" w:rsidP="00F47E2F">
      <w:pPr>
        <w:tabs>
          <w:tab w:val="left" w:pos="7235"/>
        </w:tabs>
        <w:spacing w:line="240" w:lineRule="auto"/>
        <w:jc w:val="both"/>
        <w:rPr>
          <w:rFonts w:asciiTheme="minorHAnsi" w:hAnsiTheme="minorHAnsi"/>
        </w:rPr>
      </w:pPr>
    </w:p>
    <w:p w14:paraId="6AF13A12" w14:textId="77777777" w:rsidR="00E3007F" w:rsidRDefault="00E3007F" w:rsidP="00E3007F">
      <w:pPr>
        <w:tabs>
          <w:tab w:val="left" w:pos="7235"/>
        </w:tabs>
        <w:jc w:val="both"/>
        <w:rPr>
          <w:color w:val="2F5496"/>
          <w:sz w:val="32"/>
          <w:szCs w:val="32"/>
        </w:rPr>
      </w:pPr>
      <w:r>
        <w:rPr>
          <w:color w:val="2F5496"/>
          <w:sz w:val="32"/>
          <w:szCs w:val="32"/>
        </w:rPr>
        <w:t>GLOSSAR</w:t>
      </w:r>
    </w:p>
    <w:tbl>
      <w:tblPr>
        <w:tblStyle w:val="Tablaconcuadrcula"/>
        <w:tblW w:w="5865" w:type="dxa"/>
        <w:tblLayout w:type="fixed"/>
        <w:tblLook w:val="04A0" w:firstRow="1" w:lastRow="0" w:firstColumn="1" w:lastColumn="0" w:noHBand="0" w:noVBand="1"/>
      </w:tblPr>
      <w:tblGrid>
        <w:gridCol w:w="1808"/>
        <w:gridCol w:w="329"/>
        <w:gridCol w:w="1819"/>
        <w:gridCol w:w="1909"/>
      </w:tblGrid>
      <w:tr w:rsidR="00E3007F" w14:paraId="0871B29E" w14:textId="77777777" w:rsidTr="00E3007F">
        <w:tc>
          <w:tcPr>
            <w:tcW w:w="2138" w:type="dxa"/>
            <w:gridSpan w:val="2"/>
            <w:vMerge w:val="restart"/>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34DBD2C" w14:textId="77777777" w:rsidR="00E3007F" w:rsidRDefault="00E3007F" w:rsidP="00F47E2F">
            <w:pPr>
              <w:tabs>
                <w:tab w:val="left" w:pos="7235"/>
              </w:tabs>
              <w:spacing w:after="0"/>
              <w:rPr>
                <w:b/>
                <w:bCs/>
                <w:sz w:val="24"/>
                <w:szCs w:val="24"/>
                <w:u w:val="single"/>
                <w:lang w:val="en-US"/>
              </w:rPr>
            </w:pPr>
            <w:r>
              <w:rPr>
                <w:rFonts w:eastAsia="Calibri"/>
                <w:b/>
                <w:lang w:val="en-US"/>
              </w:rPr>
              <w:t>Kulinarisches Angebot</w:t>
            </w:r>
          </w:p>
        </w:tc>
        <w:tc>
          <w:tcPr>
            <w:tcW w:w="1819" w:type="dxa"/>
            <w:tcBorders>
              <w:top w:val="single" w:sz="4" w:space="0" w:color="auto"/>
              <w:left w:val="single" w:sz="4" w:space="0" w:color="auto"/>
              <w:bottom w:val="single" w:sz="4" w:space="0" w:color="auto"/>
              <w:right w:val="single" w:sz="4" w:space="0" w:color="auto"/>
            </w:tcBorders>
            <w:shd w:val="clear" w:color="auto" w:fill="6373BA"/>
            <w:hideMark/>
          </w:tcPr>
          <w:p w14:paraId="185F2BE9" w14:textId="77777777" w:rsidR="00E3007F" w:rsidRDefault="00E3007F" w:rsidP="00F47E2F">
            <w:pPr>
              <w:tabs>
                <w:tab w:val="left" w:pos="7235"/>
              </w:tabs>
              <w:spacing w:after="0"/>
              <w:rPr>
                <w:b/>
                <w:bCs/>
                <w:color w:val="FFFFFF" w:themeColor="background1"/>
                <w:lang w:val="en-US"/>
              </w:rPr>
            </w:pPr>
            <w:r>
              <w:rPr>
                <w:rFonts w:eastAsia="Calibri"/>
                <w:b/>
                <w:color w:val="FFFFFF" w:themeColor="background1"/>
                <w:lang w:val="en-US"/>
              </w:rPr>
              <w:t>Frühstück</w:t>
            </w:r>
          </w:p>
        </w:tc>
        <w:tc>
          <w:tcPr>
            <w:tcW w:w="1909" w:type="dxa"/>
            <w:tcBorders>
              <w:top w:val="single" w:sz="4" w:space="0" w:color="auto"/>
              <w:left w:val="single" w:sz="4" w:space="0" w:color="auto"/>
              <w:bottom w:val="single" w:sz="4" w:space="0" w:color="auto"/>
              <w:right w:val="single" w:sz="4" w:space="0" w:color="auto"/>
            </w:tcBorders>
            <w:hideMark/>
          </w:tcPr>
          <w:p w14:paraId="162444D7" w14:textId="77777777" w:rsidR="00E3007F" w:rsidRDefault="00E3007F" w:rsidP="00F47E2F">
            <w:pPr>
              <w:tabs>
                <w:tab w:val="left" w:pos="7235"/>
              </w:tabs>
              <w:spacing w:after="0"/>
              <w:rPr>
                <w:lang w:val="en-US"/>
              </w:rPr>
            </w:pPr>
            <w:r>
              <w:rPr>
                <w:rFonts w:eastAsia="Calibri"/>
                <w:lang w:val="en-US"/>
              </w:rPr>
              <w:t>F</w:t>
            </w:r>
          </w:p>
        </w:tc>
      </w:tr>
      <w:tr w:rsidR="00E3007F" w14:paraId="05023A12" w14:textId="77777777" w:rsidTr="00E3007F">
        <w:tc>
          <w:tcPr>
            <w:tcW w:w="6188" w:type="dxa"/>
            <w:gridSpan w:val="2"/>
            <w:vMerge/>
            <w:tcBorders>
              <w:top w:val="single" w:sz="4" w:space="0" w:color="auto"/>
              <w:left w:val="single" w:sz="4" w:space="0" w:color="auto"/>
              <w:bottom w:val="single" w:sz="4" w:space="0" w:color="auto"/>
              <w:right w:val="single" w:sz="4" w:space="0" w:color="auto"/>
            </w:tcBorders>
            <w:vAlign w:val="center"/>
            <w:hideMark/>
          </w:tcPr>
          <w:p w14:paraId="0CDE07F5" w14:textId="77777777" w:rsidR="00E3007F" w:rsidRDefault="00E3007F" w:rsidP="00F47E2F">
            <w:pPr>
              <w:spacing w:after="0"/>
              <w:rPr>
                <w:rFonts w:cs="Calibri"/>
                <w:b/>
                <w:bCs/>
                <w:sz w:val="24"/>
                <w:szCs w:val="24"/>
                <w:u w:val="single"/>
                <w:lang w:val="en-US" w:eastAsia="es-EC"/>
              </w:rPr>
            </w:pPr>
          </w:p>
        </w:tc>
        <w:tc>
          <w:tcPr>
            <w:tcW w:w="1819" w:type="dxa"/>
            <w:tcBorders>
              <w:top w:val="single" w:sz="4" w:space="0" w:color="auto"/>
              <w:left w:val="single" w:sz="4" w:space="0" w:color="auto"/>
              <w:bottom w:val="single" w:sz="4" w:space="0" w:color="auto"/>
              <w:right w:val="single" w:sz="4" w:space="0" w:color="auto"/>
            </w:tcBorders>
            <w:shd w:val="clear" w:color="auto" w:fill="6373BA"/>
            <w:hideMark/>
          </w:tcPr>
          <w:p w14:paraId="3CE3EA17" w14:textId="77777777" w:rsidR="00E3007F" w:rsidRDefault="00E3007F" w:rsidP="00F47E2F">
            <w:pPr>
              <w:tabs>
                <w:tab w:val="left" w:pos="7235"/>
              </w:tabs>
              <w:spacing w:after="0"/>
              <w:rPr>
                <w:b/>
                <w:bCs/>
                <w:lang w:val="en-US"/>
              </w:rPr>
            </w:pPr>
            <w:r>
              <w:rPr>
                <w:rFonts w:eastAsia="Calibri"/>
                <w:b/>
                <w:color w:val="FFFFFF" w:themeColor="background1"/>
                <w:lang w:val="en-US"/>
              </w:rPr>
              <w:t>Mittagessen</w:t>
            </w:r>
          </w:p>
        </w:tc>
        <w:tc>
          <w:tcPr>
            <w:tcW w:w="1909" w:type="dxa"/>
            <w:tcBorders>
              <w:top w:val="single" w:sz="4" w:space="0" w:color="auto"/>
              <w:left w:val="single" w:sz="4" w:space="0" w:color="auto"/>
              <w:bottom w:val="single" w:sz="4" w:space="0" w:color="auto"/>
              <w:right w:val="single" w:sz="4" w:space="0" w:color="auto"/>
            </w:tcBorders>
            <w:hideMark/>
          </w:tcPr>
          <w:p w14:paraId="0E985504" w14:textId="77777777" w:rsidR="00E3007F" w:rsidRDefault="00E3007F" w:rsidP="00F47E2F">
            <w:pPr>
              <w:tabs>
                <w:tab w:val="left" w:pos="7235"/>
              </w:tabs>
              <w:spacing w:after="0"/>
              <w:rPr>
                <w:lang w:val="en-US"/>
              </w:rPr>
            </w:pPr>
            <w:r>
              <w:rPr>
                <w:rFonts w:eastAsia="Calibri"/>
                <w:lang w:val="en-US"/>
              </w:rPr>
              <w:t>M</w:t>
            </w:r>
          </w:p>
        </w:tc>
      </w:tr>
      <w:tr w:rsidR="00E3007F" w14:paraId="4E1ED9C7" w14:textId="77777777" w:rsidTr="00E3007F">
        <w:tc>
          <w:tcPr>
            <w:tcW w:w="6188" w:type="dxa"/>
            <w:gridSpan w:val="2"/>
            <w:vMerge/>
            <w:tcBorders>
              <w:top w:val="single" w:sz="4" w:space="0" w:color="auto"/>
              <w:left w:val="single" w:sz="4" w:space="0" w:color="auto"/>
              <w:bottom w:val="single" w:sz="4" w:space="0" w:color="auto"/>
              <w:right w:val="single" w:sz="4" w:space="0" w:color="auto"/>
            </w:tcBorders>
            <w:vAlign w:val="center"/>
            <w:hideMark/>
          </w:tcPr>
          <w:p w14:paraId="417A802F" w14:textId="77777777" w:rsidR="00E3007F" w:rsidRDefault="00E3007F" w:rsidP="00F47E2F">
            <w:pPr>
              <w:spacing w:after="0"/>
              <w:rPr>
                <w:rFonts w:cs="Calibri"/>
                <w:b/>
                <w:bCs/>
                <w:sz w:val="24"/>
                <w:szCs w:val="24"/>
                <w:u w:val="single"/>
                <w:lang w:val="en-US" w:eastAsia="es-EC"/>
              </w:rPr>
            </w:pPr>
          </w:p>
        </w:tc>
        <w:tc>
          <w:tcPr>
            <w:tcW w:w="1819" w:type="dxa"/>
            <w:tcBorders>
              <w:top w:val="single" w:sz="4" w:space="0" w:color="auto"/>
              <w:left w:val="single" w:sz="4" w:space="0" w:color="auto"/>
              <w:bottom w:val="single" w:sz="4" w:space="0" w:color="auto"/>
              <w:right w:val="single" w:sz="4" w:space="0" w:color="auto"/>
            </w:tcBorders>
            <w:shd w:val="clear" w:color="auto" w:fill="6373BA"/>
            <w:hideMark/>
          </w:tcPr>
          <w:p w14:paraId="13945508" w14:textId="77777777" w:rsidR="00E3007F" w:rsidRDefault="00E3007F" w:rsidP="00F47E2F">
            <w:pPr>
              <w:tabs>
                <w:tab w:val="left" w:pos="7235"/>
              </w:tabs>
              <w:spacing w:after="0"/>
              <w:rPr>
                <w:b/>
                <w:bCs/>
                <w:color w:val="FFFFFF" w:themeColor="background1"/>
                <w:lang w:val="en-US"/>
              </w:rPr>
            </w:pPr>
            <w:r>
              <w:rPr>
                <w:rFonts w:eastAsia="Calibri"/>
                <w:b/>
                <w:color w:val="FFFFFF" w:themeColor="background1"/>
                <w:lang w:val="en-US"/>
              </w:rPr>
              <w:t>Abendessen</w:t>
            </w:r>
          </w:p>
        </w:tc>
        <w:tc>
          <w:tcPr>
            <w:tcW w:w="1909" w:type="dxa"/>
            <w:tcBorders>
              <w:top w:val="single" w:sz="4" w:space="0" w:color="auto"/>
              <w:left w:val="single" w:sz="4" w:space="0" w:color="auto"/>
              <w:bottom w:val="single" w:sz="4" w:space="0" w:color="auto"/>
              <w:right w:val="single" w:sz="4" w:space="0" w:color="auto"/>
            </w:tcBorders>
            <w:hideMark/>
          </w:tcPr>
          <w:p w14:paraId="3C8ED219" w14:textId="77777777" w:rsidR="00E3007F" w:rsidRDefault="00E3007F" w:rsidP="00F47E2F">
            <w:pPr>
              <w:tabs>
                <w:tab w:val="left" w:pos="7235"/>
              </w:tabs>
              <w:spacing w:after="0"/>
              <w:rPr>
                <w:lang w:val="en-US"/>
              </w:rPr>
            </w:pPr>
            <w:r>
              <w:rPr>
                <w:rFonts w:eastAsia="Calibri"/>
                <w:lang w:val="en-US"/>
              </w:rPr>
              <w:t>A</w:t>
            </w:r>
          </w:p>
        </w:tc>
      </w:tr>
      <w:tr w:rsidR="00E3007F" w14:paraId="1FB1E25B" w14:textId="77777777" w:rsidTr="00E3007F">
        <w:tc>
          <w:tcPr>
            <w:tcW w:w="2138" w:type="dxa"/>
            <w:gridSpan w:val="2"/>
            <w:vMerge w:val="restart"/>
            <w:tcBorders>
              <w:top w:val="single" w:sz="4" w:space="0" w:color="auto"/>
              <w:left w:val="single" w:sz="4" w:space="0" w:color="auto"/>
              <w:bottom w:val="single" w:sz="4" w:space="0" w:color="auto"/>
              <w:right w:val="single" w:sz="4" w:space="0" w:color="auto"/>
            </w:tcBorders>
            <w:shd w:val="clear" w:color="auto" w:fill="6373BA"/>
            <w:hideMark/>
          </w:tcPr>
          <w:p w14:paraId="10959930" w14:textId="77777777" w:rsidR="00E3007F" w:rsidRDefault="00E3007F" w:rsidP="00F47E2F">
            <w:pPr>
              <w:tabs>
                <w:tab w:val="left" w:pos="7235"/>
              </w:tabs>
              <w:spacing w:after="0"/>
              <w:rPr>
                <w:b/>
                <w:bCs/>
                <w:color w:val="FFFFFF" w:themeColor="background1"/>
                <w:lang w:val="en-US"/>
              </w:rPr>
            </w:pPr>
            <w:r>
              <w:rPr>
                <w:rFonts w:eastAsia="Calibri"/>
                <w:b/>
                <w:color w:val="FFFFFF" w:themeColor="background1"/>
                <w:lang w:val="en-US"/>
              </w:rPr>
              <w:t>Schwierigkeitsgrad der Wanderung</w:t>
            </w:r>
          </w:p>
        </w:tc>
        <w:tc>
          <w:tcPr>
            <w:tcW w:w="181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56227D82" w14:textId="77777777" w:rsidR="00E3007F" w:rsidRDefault="00E3007F" w:rsidP="00F47E2F">
            <w:pPr>
              <w:tabs>
                <w:tab w:val="left" w:pos="7235"/>
              </w:tabs>
              <w:spacing w:after="0"/>
              <w:rPr>
                <w:b/>
                <w:bCs/>
                <w:lang w:val="en-US"/>
              </w:rPr>
            </w:pPr>
            <w:r>
              <w:rPr>
                <w:rFonts w:eastAsia="Calibri"/>
                <w:b/>
                <w:color w:val="FFFFFF" w:themeColor="background1"/>
                <w:lang w:val="en-US"/>
              </w:rPr>
              <w:t>Niveau</w:t>
            </w:r>
            <w:r>
              <w:rPr>
                <w:rFonts w:eastAsia="Calibri"/>
                <w:b/>
                <w:bCs/>
                <w:lang w:val="en-US"/>
              </w:rPr>
              <w:t xml:space="preserve"> 1</w:t>
            </w:r>
          </w:p>
        </w:tc>
        <w:tc>
          <w:tcPr>
            <w:tcW w:w="1909" w:type="dxa"/>
            <w:tcBorders>
              <w:top w:val="single" w:sz="4" w:space="0" w:color="auto"/>
              <w:left w:val="single" w:sz="4" w:space="0" w:color="auto"/>
              <w:bottom w:val="single" w:sz="4" w:space="0" w:color="auto"/>
              <w:right w:val="single" w:sz="4" w:space="0" w:color="auto"/>
            </w:tcBorders>
            <w:hideMark/>
          </w:tcPr>
          <w:p w14:paraId="0435D17A" w14:textId="77777777" w:rsidR="00E3007F" w:rsidRDefault="00E3007F" w:rsidP="00F47E2F">
            <w:pPr>
              <w:tabs>
                <w:tab w:val="left" w:pos="7235"/>
              </w:tabs>
              <w:spacing w:after="0"/>
              <w:rPr>
                <w:lang w:val="en-US"/>
              </w:rPr>
            </w:pPr>
            <w:r>
              <w:rPr>
                <w:rFonts w:eastAsia="Calibri"/>
                <w:lang w:val="en-US"/>
              </w:rPr>
              <w:t>Leicht</w:t>
            </w:r>
          </w:p>
        </w:tc>
      </w:tr>
      <w:tr w:rsidR="00E3007F" w14:paraId="7AB51782" w14:textId="77777777" w:rsidTr="00E3007F">
        <w:tc>
          <w:tcPr>
            <w:tcW w:w="6188" w:type="dxa"/>
            <w:gridSpan w:val="2"/>
            <w:vMerge/>
            <w:tcBorders>
              <w:top w:val="single" w:sz="4" w:space="0" w:color="auto"/>
              <w:left w:val="single" w:sz="4" w:space="0" w:color="auto"/>
              <w:bottom w:val="single" w:sz="4" w:space="0" w:color="auto"/>
              <w:right w:val="single" w:sz="4" w:space="0" w:color="auto"/>
            </w:tcBorders>
            <w:vAlign w:val="center"/>
            <w:hideMark/>
          </w:tcPr>
          <w:p w14:paraId="064576E8" w14:textId="77777777" w:rsidR="00E3007F" w:rsidRDefault="00E3007F" w:rsidP="00F47E2F">
            <w:pPr>
              <w:spacing w:after="0"/>
              <w:rPr>
                <w:rFonts w:cs="Calibri"/>
                <w:b/>
                <w:bCs/>
                <w:color w:val="FFFFFF" w:themeColor="background1"/>
                <w:sz w:val="24"/>
                <w:szCs w:val="24"/>
                <w:lang w:val="en-US" w:eastAsia="es-EC"/>
              </w:rPr>
            </w:pPr>
          </w:p>
        </w:tc>
        <w:tc>
          <w:tcPr>
            <w:tcW w:w="181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31EF5E73" w14:textId="77777777" w:rsidR="00E3007F" w:rsidRDefault="00E3007F" w:rsidP="00F47E2F">
            <w:pPr>
              <w:tabs>
                <w:tab w:val="left" w:pos="7235"/>
              </w:tabs>
              <w:spacing w:after="0"/>
              <w:rPr>
                <w:b/>
                <w:bCs/>
                <w:lang w:val="en-US"/>
              </w:rPr>
            </w:pPr>
            <w:r>
              <w:rPr>
                <w:rFonts w:eastAsia="Calibri"/>
                <w:b/>
                <w:color w:val="FFFFFF" w:themeColor="background1"/>
                <w:lang w:val="en-US"/>
              </w:rPr>
              <w:t>Niveau </w:t>
            </w:r>
            <w:r>
              <w:rPr>
                <w:rFonts w:eastAsia="Calibri"/>
                <w:b/>
                <w:bCs/>
                <w:lang w:val="en-US"/>
              </w:rPr>
              <w:t>2</w:t>
            </w:r>
          </w:p>
        </w:tc>
        <w:tc>
          <w:tcPr>
            <w:tcW w:w="1909" w:type="dxa"/>
            <w:tcBorders>
              <w:top w:val="single" w:sz="4" w:space="0" w:color="auto"/>
              <w:left w:val="single" w:sz="4" w:space="0" w:color="auto"/>
              <w:bottom w:val="single" w:sz="4" w:space="0" w:color="auto"/>
              <w:right w:val="single" w:sz="4" w:space="0" w:color="auto"/>
            </w:tcBorders>
            <w:hideMark/>
          </w:tcPr>
          <w:p w14:paraId="47073626" w14:textId="77777777" w:rsidR="00E3007F" w:rsidRDefault="00E3007F" w:rsidP="00F47E2F">
            <w:pPr>
              <w:tabs>
                <w:tab w:val="left" w:pos="7235"/>
              </w:tabs>
              <w:spacing w:after="0"/>
              <w:rPr>
                <w:lang w:val="en-US"/>
              </w:rPr>
            </w:pPr>
            <w:r>
              <w:rPr>
                <w:rFonts w:eastAsia="Calibri"/>
                <w:lang w:val="en-US"/>
              </w:rPr>
              <w:t>Mittel</w:t>
            </w:r>
          </w:p>
        </w:tc>
      </w:tr>
      <w:tr w:rsidR="00E3007F" w14:paraId="6D111A41" w14:textId="77777777" w:rsidTr="00E3007F">
        <w:tc>
          <w:tcPr>
            <w:tcW w:w="6188" w:type="dxa"/>
            <w:gridSpan w:val="2"/>
            <w:vMerge/>
            <w:tcBorders>
              <w:top w:val="single" w:sz="4" w:space="0" w:color="auto"/>
              <w:left w:val="single" w:sz="4" w:space="0" w:color="auto"/>
              <w:bottom w:val="single" w:sz="4" w:space="0" w:color="auto"/>
              <w:right w:val="single" w:sz="4" w:space="0" w:color="auto"/>
            </w:tcBorders>
            <w:vAlign w:val="center"/>
            <w:hideMark/>
          </w:tcPr>
          <w:p w14:paraId="1053CFEA" w14:textId="77777777" w:rsidR="00E3007F" w:rsidRDefault="00E3007F" w:rsidP="00F47E2F">
            <w:pPr>
              <w:spacing w:after="0"/>
              <w:rPr>
                <w:rFonts w:cs="Calibri"/>
                <w:b/>
                <w:bCs/>
                <w:color w:val="FFFFFF" w:themeColor="background1"/>
                <w:sz w:val="24"/>
                <w:szCs w:val="24"/>
                <w:lang w:val="en-US" w:eastAsia="es-EC"/>
              </w:rPr>
            </w:pPr>
          </w:p>
        </w:tc>
        <w:tc>
          <w:tcPr>
            <w:tcW w:w="181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7A5BF6E2" w14:textId="77777777" w:rsidR="00E3007F" w:rsidRDefault="00E3007F" w:rsidP="00F47E2F">
            <w:pPr>
              <w:tabs>
                <w:tab w:val="left" w:pos="7235"/>
              </w:tabs>
              <w:spacing w:after="0"/>
              <w:rPr>
                <w:b/>
                <w:bCs/>
                <w:lang w:val="en-US"/>
              </w:rPr>
            </w:pPr>
            <w:r>
              <w:rPr>
                <w:rFonts w:eastAsia="Calibri"/>
                <w:b/>
                <w:color w:val="FFFFFF" w:themeColor="background1"/>
                <w:lang w:val="en-US"/>
              </w:rPr>
              <w:t>Niveau </w:t>
            </w:r>
            <w:r>
              <w:rPr>
                <w:rFonts w:eastAsia="Calibri"/>
                <w:b/>
                <w:bCs/>
                <w:lang w:val="en-US"/>
              </w:rPr>
              <w:t>3</w:t>
            </w:r>
          </w:p>
        </w:tc>
        <w:tc>
          <w:tcPr>
            <w:tcW w:w="1909" w:type="dxa"/>
            <w:tcBorders>
              <w:top w:val="single" w:sz="4" w:space="0" w:color="auto"/>
              <w:left w:val="single" w:sz="4" w:space="0" w:color="auto"/>
              <w:bottom w:val="single" w:sz="4" w:space="0" w:color="auto"/>
              <w:right w:val="single" w:sz="4" w:space="0" w:color="auto"/>
            </w:tcBorders>
            <w:hideMark/>
          </w:tcPr>
          <w:p w14:paraId="351B22C1" w14:textId="77777777" w:rsidR="00E3007F" w:rsidRDefault="00E3007F" w:rsidP="00F47E2F">
            <w:pPr>
              <w:tabs>
                <w:tab w:val="left" w:pos="7235"/>
              </w:tabs>
              <w:spacing w:after="0"/>
              <w:rPr>
                <w:u w:val="single"/>
                <w:lang w:val="en-US"/>
              </w:rPr>
            </w:pPr>
            <w:r>
              <w:rPr>
                <w:rFonts w:eastAsia="Calibri"/>
                <w:lang w:val="en-US"/>
              </w:rPr>
              <w:t>Schwer</w:t>
            </w:r>
          </w:p>
        </w:tc>
      </w:tr>
    </w:tbl>
    <w:p w14:paraId="1DC83D28" w14:textId="77777777" w:rsidR="00E3007F" w:rsidRDefault="00E3007F" w:rsidP="00E3007F">
      <w:pPr>
        <w:tabs>
          <w:tab w:val="left" w:pos="7235"/>
        </w:tabs>
        <w:rPr>
          <w:rFonts w:asciiTheme="minorHAnsi" w:hAnsiTheme="minorHAnsi"/>
          <w:u w:val="single"/>
          <w:lang w:val="en-US"/>
        </w:rPr>
      </w:pPr>
    </w:p>
    <w:p w14:paraId="6596C017" w14:textId="77777777" w:rsidR="00F2385B" w:rsidRPr="00E3007F" w:rsidRDefault="00F2385B" w:rsidP="00E3007F"/>
    <w:sectPr w:rsidR="00F2385B" w:rsidRPr="00E3007F" w:rsidSect="0031766B">
      <w:headerReference w:type="even" r:id="rId8"/>
      <w:headerReference w:type="default" r:id="rId9"/>
      <w:footerReference w:type="even" r:id="rId10"/>
      <w:footerReference w:type="default" r:id="rId11"/>
      <w:headerReference w:type="first" r:id="rId12"/>
      <w:footerReference w:type="first" r:id="rId13"/>
      <w:pgSz w:w="11906" w:h="16838"/>
      <w:pgMar w:top="2410" w:right="1440" w:bottom="2269" w:left="1440" w:header="708" w:footer="708" w:gutter="0"/>
      <w:pgNumType w:start="1"/>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185767" w14:textId="77777777" w:rsidR="00260228" w:rsidRDefault="00260228">
      <w:pPr>
        <w:spacing w:after="0" w:line="240" w:lineRule="auto"/>
      </w:pPr>
      <w:r>
        <w:separator/>
      </w:r>
    </w:p>
  </w:endnote>
  <w:endnote w:type="continuationSeparator" w:id="0">
    <w:p w14:paraId="4CA1B420" w14:textId="77777777" w:rsidR="00260228" w:rsidRDefault="002602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A76B3" w14:textId="77777777" w:rsidR="00F2385B" w:rsidRDefault="00F2385B">
    <w:pP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5522F" w14:textId="10AD23D6" w:rsidR="00F2385B" w:rsidRDefault="00FE51E8" w:rsidP="00FE51E8">
    <w:pPr>
      <w:tabs>
        <w:tab w:val="center" w:pos="4252"/>
        <w:tab w:val="right" w:pos="8504"/>
      </w:tabs>
      <w:spacing w:after="0" w:line="240" w:lineRule="auto"/>
      <w:rPr>
        <w:color w:val="FFFFFF"/>
        <w:sz w:val="24"/>
        <w:szCs w:val="24"/>
      </w:rPr>
    </w:pPr>
    <w:r>
      <w:rPr>
        <w:noProof/>
        <w:color w:val="FFFFFF"/>
        <w:sz w:val="24"/>
        <w:szCs w:val="24"/>
      </w:rPr>
      <w:drawing>
        <wp:anchor distT="0" distB="0" distL="114300" distR="114300" simplePos="0" relativeHeight="251662336" behindDoc="0" locked="0" layoutInCell="1" allowOverlap="1" wp14:anchorId="0ED7AC31" wp14:editId="1E21A628">
          <wp:simplePos x="0" y="0"/>
          <wp:positionH relativeFrom="column">
            <wp:posOffset>-1903159</wp:posOffset>
          </wp:positionH>
          <wp:positionV relativeFrom="paragraph">
            <wp:posOffset>-1133475</wp:posOffset>
          </wp:positionV>
          <wp:extent cx="7634669" cy="1760220"/>
          <wp:effectExtent l="0" t="0" r="0" b="0"/>
          <wp:wrapSquare wrapText="bothSides"/>
          <wp:docPr id="117589631" name="Imagen 1" descr="Interfaz de usuario gráfica, Texto, Aplicación,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458605" name="Imagen 1" descr="Interfaz de usuario gráfica, Texto, Aplicación, Sitio web&#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7642208" cy="1761958"/>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CD92E" w14:textId="77777777" w:rsidR="00F2385B" w:rsidRDefault="00000000">
    <w:pPr>
      <w:tabs>
        <w:tab w:val="center" w:pos="4252"/>
        <w:tab w:val="right" w:pos="8504"/>
      </w:tabs>
      <w:spacing w:after="0" w:line="240" w:lineRule="auto"/>
      <w:jc w:val="center"/>
      <w:rPr>
        <w:color w:val="FFFFFF"/>
        <w:sz w:val="24"/>
        <w:szCs w:val="24"/>
      </w:rPr>
    </w:pPr>
    <w:r>
      <w:rPr>
        <w:color w:val="FFFFFF"/>
        <w:sz w:val="24"/>
        <w:szCs w:val="24"/>
      </w:rPr>
      <w:t>www.</w:t>
    </w:r>
    <w:r>
      <w:rPr>
        <w:b/>
        <w:color w:val="FFFFFF"/>
        <w:sz w:val="24"/>
        <w:szCs w:val="24"/>
      </w:rPr>
      <w:t>ecogalaxyonboard</w:t>
    </w:r>
    <w:r>
      <w:rPr>
        <w:noProof/>
        <w:color w:val="FFFFFF"/>
        <w:sz w:val="24"/>
        <w:szCs w:val="24"/>
      </w:rPr>
      <w:drawing>
        <wp:anchor distT="0" distB="0" distL="0" distR="0" simplePos="0" relativeHeight="251654144" behindDoc="1" locked="0" layoutInCell="1" allowOverlap="1" wp14:anchorId="3E56C9DD" wp14:editId="228AFA5B">
          <wp:simplePos x="0" y="0"/>
          <wp:positionH relativeFrom="column">
            <wp:posOffset>-914400</wp:posOffset>
          </wp:positionH>
          <wp:positionV relativeFrom="paragraph">
            <wp:posOffset>-276860</wp:posOffset>
          </wp:positionV>
          <wp:extent cx="7560310" cy="774065"/>
          <wp:effectExtent l="0" t="0" r="0" b="0"/>
          <wp:wrapNone/>
          <wp:docPr id="1025064252"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g"/>
                  <pic:cNvPicPr>
                    <a:picLocks noChangeAspect="1" noChangeArrowheads="1"/>
                  </pic:cNvPicPr>
                </pic:nvPicPr>
                <pic:blipFill>
                  <a:blip r:embed="rId1"/>
                  <a:stretch>
                    <a:fillRect/>
                  </a:stretch>
                </pic:blipFill>
                <pic:spPr bwMode="auto">
                  <a:xfrm>
                    <a:off x="0" y="0"/>
                    <a:ext cx="7560310" cy="774065"/>
                  </a:xfrm>
                  <a:prstGeom prst="rect">
                    <a:avLst/>
                  </a:prstGeom>
                </pic:spPr>
              </pic:pic>
            </a:graphicData>
          </a:graphic>
        </wp:anchor>
      </w:drawing>
    </w:r>
    <w:r>
      <w:rPr>
        <w:color w:val="FFFFFF"/>
        <w:sz w:val="24"/>
        <w:szCs w:val="24"/>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216B6C" w14:textId="77777777" w:rsidR="00260228" w:rsidRDefault="00260228">
      <w:pPr>
        <w:spacing w:after="0" w:line="240" w:lineRule="auto"/>
      </w:pPr>
      <w:r>
        <w:separator/>
      </w:r>
    </w:p>
  </w:footnote>
  <w:footnote w:type="continuationSeparator" w:id="0">
    <w:p w14:paraId="1A3C11FD" w14:textId="77777777" w:rsidR="00260228" w:rsidRDefault="002602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1B063" w14:textId="77777777" w:rsidR="00F2385B" w:rsidRDefault="00F2385B">
    <w:pP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57CE8" w14:textId="47FAE785" w:rsidR="00F2385B" w:rsidRDefault="00000000">
    <w:pPr>
      <w:tabs>
        <w:tab w:val="center" w:pos="4252"/>
        <w:tab w:val="right" w:pos="8504"/>
      </w:tabs>
      <w:spacing w:after="0" w:line="240" w:lineRule="auto"/>
      <w:rPr>
        <w:color w:val="000000"/>
      </w:rPr>
    </w:pPr>
    <w:r>
      <w:rPr>
        <w:noProof/>
        <w:color w:val="000000"/>
      </w:rPr>
      <w:drawing>
        <wp:anchor distT="0" distB="0" distL="0" distR="0" simplePos="0" relativeHeight="251656192" behindDoc="1" locked="0" layoutInCell="0" allowOverlap="1" wp14:anchorId="265E9424" wp14:editId="663EC3FC">
          <wp:simplePos x="0" y="0"/>
          <wp:positionH relativeFrom="page">
            <wp:posOffset>-7620</wp:posOffset>
          </wp:positionH>
          <wp:positionV relativeFrom="paragraph">
            <wp:posOffset>-441960</wp:posOffset>
          </wp:positionV>
          <wp:extent cx="7559675" cy="1364941"/>
          <wp:effectExtent l="0" t="0" r="0" b="0"/>
          <wp:wrapNone/>
          <wp:docPr id="559531888" name="Imagen 55953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675" cy="1364941"/>
                  </a:xfrm>
                  <a:prstGeom prst="rect">
                    <a:avLst/>
                  </a:prstGeom>
                </pic:spPr>
              </pic:pic>
            </a:graphicData>
          </a:graphic>
          <wp14:sizeRelV relativeFrom="margin">
            <wp14:pctHeight>0</wp14:pctHeight>
          </wp14:sizeRelV>
        </wp:anchor>
      </w:drawing>
    </w:r>
  </w:p>
  <w:p w14:paraId="02958629" w14:textId="77777777" w:rsidR="00F2385B" w:rsidRDefault="00F2385B">
    <w:pPr>
      <w:tabs>
        <w:tab w:val="center" w:pos="4252"/>
        <w:tab w:val="right" w:pos="8504"/>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0B962" w14:textId="77777777" w:rsidR="00F2385B" w:rsidRDefault="00000000">
    <w:pPr>
      <w:tabs>
        <w:tab w:val="center" w:pos="4252"/>
        <w:tab w:val="right" w:pos="8504"/>
      </w:tabs>
      <w:spacing w:after="0" w:line="240" w:lineRule="auto"/>
      <w:rPr>
        <w:color w:val="000000"/>
      </w:rPr>
    </w:pPr>
    <w:r>
      <w:rPr>
        <w:noProof/>
        <w:color w:val="000000"/>
      </w:rPr>
      <w:drawing>
        <wp:anchor distT="0" distB="0" distL="0" distR="0" simplePos="0" relativeHeight="251657216" behindDoc="1" locked="0" layoutInCell="0" allowOverlap="1" wp14:anchorId="5D3AD282" wp14:editId="34AA9D32">
          <wp:simplePos x="0" y="0"/>
          <wp:positionH relativeFrom="page">
            <wp:align>right</wp:align>
          </wp:positionH>
          <wp:positionV relativeFrom="paragraph">
            <wp:posOffset>-434340</wp:posOffset>
          </wp:positionV>
          <wp:extent cx="7559675" cy="1653540"/>
          <wp:effectExtent l="0" t="0" r="0" b="0"/>
          <wp:wrapNone/>
          <wp:docPr id="14845666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1"/>
                  <pic:cNvPicPr>
                    <a:picLocks noChangeAspect="1" noChangeArrowheads="1"/>
                  </pic:cNvPicPr>
                </pic:nvPicPr>
                <pic:blipFill>
                  <a:blip r:embed="rId1"/>
                  <a:stretch>
                    <a:fillRect/>
                  </a:stretch>
                </pic:blipFill>
                <pic:spPr bwMode="auto">
                  <a:xfrm>
                    <a:off x="0" y="0"/>
                    <a:ext cx="7559675" cy="1653540"/>
                  </a:xfrm>
                  <a:prstGeom prst="rect">
                    <a:avLst/>
                  </a:prstGeom>
                </pic:spPr>
              </pic:pic>
            </a:graphicData>
          </a:graphic>
        </wp:anchor>
      </w:drawing>
    </w:r>
    <w:r>
      <w:rPr>
        <w:noProof/>
        <w:color w:val="000000"/>
      </w:rPr>
      <w:drawing>
        <wp:anchor distT="0" distB="0" distL="0" distR="0" simplePos="0" relativeHeight="251659264" behindDoc="1" locked="0" layoutInCell="1" allowOverlap="1" wp14:anchorId="105D4416" wp14:editId="6509A6F4">
          <wp:simplePos x="0" y="0"/>
          <wp:positionH relativeFrom="column">
            <wp:posOffset>4286885</wp:posOffset>
          </wp:positionH>
          <wp:positionV relativeFrom="paragraph">
            <wp:posOffset>-395605</wp:posOffset>
          </wp:positionV>
          <wp:extent cx="2250440" cy="1112520"/>
          <wp:effectExtent l="0" t="0" r="0" b="0"/>
          <wp:wrapNone/>
          <wp:docPr id="50648434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
                  <pic:cNvPicPr>
                    <a:picLocks noChangeAspect="1" noChangeArrowheads="1"/>
                  </pic:cNvPicPr>
                </pic:nvPicPr>
                <pic:blipFill>
                  <a:blip r:embed="rId2"/>
                  <a:stretch>
                    <a:fillRect/>
                  </a:stretch>
                </pic:blipFill>
                <pic:spPr bwMode="auto">
                  <a:xfrm>
                    <a:off x="0" y="0"/>
                    <a:ext cx="2250440" cy="1112520"/>
                  </a:xfrm>
                  <a:prstGeom prst="rect">
                    <a:avLst/>
                  </a:prstGeom>
                </pic:spPr>
              </pic:pic>
            </a:graphicData>
          </a:graphic>
        </wp:anchor>
      </w:drawing>
    </w:r>
  </w:p>
  <w:p w14:paraId="7BB4BE23" w14:textId="77777777" w:rsidR="00F2385B" w:rsidRDefault="00F2385B">
    <w:pPr>
      <w:tabs>
        <w:tab w:val="center" w:pos="4252"/>
        <w:tab w:val="right" w:pos="8504"/>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85B"/>
    <w:rsid w:val="000324BD"/>
    <w:rsid w:val="00053E98"/>
    <w:rsid w:val="000833E9"/>
    <w:rsid w:val="0009678C"/>
    <w:rsid w:val="00101C2E"/>
    <w:rsid w:val="00220271"/>
    <w:rsid w:val="00260228"/>
    <w:rsid w:val="002B1D65"/>
    <w:rsid w:val="00302BF7"/>
    <w:rsid w:val="0031766B"/>
    <w:rsid w:val="004852A8"/>
    <w:rsid w:val="00567CDB"/>
    <w:rsid w:val="005D7DA0"/>
    <w:rsid w:val="006754B1"/>
    <w:rsid w:val="006C69CD"/>
    <w:rsid w:val="00740A50"/>
    <w:rsid w:val="00780878"/>
    <w:rsid w:val="007A4367"/>
    <w:rsid w:val="00851D07"/>
    <w:rsid w:val="00855B15"/>
    <w:rsid w:val="00881C4C"/>
    <w:rsid w:val="00923A8B"/>
    <w:rsid w:val="009252DE"/>
    <w:rsid w:val="00963949"/>
    <w:rsid w:val="00A233F0"/>
    <w:rsid w:val="00A364F9"/>
    <w:rsid w:val="00B053EC"/>
    <w:rsid w:val="00B70FB9"/>
    <w:rsid w:val="00C07117"/>
    <w:rsid w:val="00C10FDD"/>
    <w:rsid w:val="00C84887"/>
    <w:rsid w:val="00D4004F"/>
    <w:rsid w:val="00DA5487"/>
    <w:rsid w:val="00E03EBA"/>
    <w:rsid w:val="00E07459"/>
    <w:rsid w:val="00E17BDD"/>
    <w:rsid w:val="00E3007F"/>
    <w:rsid w:val="00E54F33"/>
    <w:rsid w:val="00E60522"/>
    <w:rsid w:val="00E92F74"/>
    <w:rsid w:val="00E96CF8"/>
    <w:rsid w:val="00F2385B"/>
    <w:rsid w:val="00F47E2F"/>
    <w:rsid w:val="00F7325B"/>
    <w:rsid w:val="00FA7071"/>
    <w:rsid w:val="00FE51E8"/>
  </w:rsids>
  <m:mathPr>
    <m:mathFont m:val="Cambria Math"/>
    <m:brkBin m:val="before"/>
    <m:brkBinSub m:val="--"/>
    <m:smallFrac m:val="0"/>
    <m:dispDef/>
    <m:lMargin m:val="0"/>
    <m:rMargin m:val="0"/>
    <m:defJc m:val="centerGroup"/>
    <m:wrapIndent m:val="1440"/>
    <m:intLim m:val="subSup"/>
    <m:naryLim m:val="undOvr"/>
  </m:mathPr>
  <w:themeFontLang w:val="es-EC"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889D0C"/>
  <w15:docId w15:val="{DE6616FE-3157-4A3E-97A9-6C2E2F655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C" w:eastAsia="es-EC"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592F40"/>
  </w:style>
  <w:style w:type="character" w:customStyle="1" w:styleId="PiedepginaCar">
    <w:name w:val="Pie de página Car"/>
    <w:basedOn w:val="Fuentedeprrafopredeter"/>
    <w:link w:val="Piedepgina"/>
    <w:uiPriority w:val="99"/>
    <w:qFormat/>
    <w:rsid w:val="00592F40"/>
  </w:style>
  <w:style w:type="paragraph" w:styleId="Ttulo">
    <w:name w:val="Title"/>
    <w:basedOn w:val="Normal"/>
    <w:next w:val="Textoindependiente"/>
    <w:uiPriority w:val="10"/>
    <w:qFormat/>
    <w:pPr>
      <w:keepNext/>
      <w:keepLines/>
      <w:spacing w:before="480" w:after="120"/>
    </w:pPr>
    <w:rPr>
      <w:b/>
      <w:sz w:val="72"/>
      <w:szCs w:val="72"/>
    </w:rPr>
  </w:style>
  <w:style w:type="paragraph" w:styleId="Textoindependiente">
    <w:name w:val="Body Text"/>
    <w:basedOn w:val="Normal"/>
    <w:pPr>
      <w:spacing w:after="140" w:line="276" w:lineRule="auto"/>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592F40"/>
    <w:pPr>
      <w:tabs>
        <w:tab w:val="center" w:pos="4252"/>
        <w:tab w:val="right" w:pos="8504"/>
      </w:tabs>
      <w:spacing w:after="0" w:line="240" w:lineRule="auto"/>
    </w:pPr>
  </w:style>
  <w:style w:type="paragraph" w:styleId="Piedepgina">
    <w:name w:val="footer"/>
    <w:basedOn w:val="Normal"/>
    <w:link w:val="PiedepginaCar"/>
    <w:uiPriority w:val="99"/>
    <w:unhideWhenUsed/>
    <w:rsid w:val="00592F40"/>
    <w:pPr>
      <w:tabs>
        <w:tab w:val="center" w:pos="4252"/>
        <w:tab w:val="right" w:pos="8504"/>
      </w:tabs>
      <w:spacing w:after="0" w:line="240" w:lineRule="auto"/>
    </w:pPr>
  </w:style>
  <w:style w:type="paragraph" w:styleId="NormalWeb">
    <w:name w:val="Normal (Web)"/>
    <w:basedOn w:val="Normal"/>
    <w:uiPriority w:val="99"/>
    <w:semiHidden/>
    <w:unhideWhenUsed/>
    <w:qFormat/>
    <w:rsid w:val="00587E8C"/>
    <w:pPr>
      <w:spacing w:beforeAutospacing="1"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TableNormal">
    <w:name w:val="Table Normal"/>
    <w:tblPr>
      <w:tblCellMar>
        <w:top w:w="0" w:type="dxa"/>
        <w:left w:w="0" w:type="dxa"/>
        <w:bottom w:w="0" w:type="dxa"/>
        <w:right w:w="0" w:type="dxa"/>
      </w:tblCellMar>
    </w:tblPr>
  </w:style>
  <w:style w:type="table" w:styleId="Tablaconcuadrcula">
    <w:name w:val="Table Grid"/>
    <w:basedOn w:val="Tablanormal"/>
    <w:uiPriority w:val="39"/>
    <w:rsid w:val="009F42E9"/>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9365876">
      <w:bodyDiv w:val="1"/>
      <w:marLeft w:val="0"/>
      <w:marRight w:val="0"/>
      <w:marTop w:val="0"/>
      <w:marBottom w:val="0"/>
      <w:divBdr>
        <w:top w:val="none" w:sz="0" w:space="0" w:color="auto"/>
        <w:left w:val="none" w:sz="0" w:space="0" w:color="auto"/>
        <w:bottom w:val="none" w:sz="0" w:space="0" w:color="auto"/>
        <w:right w:val="none" w:sz="0" w:space="0" w:color="auto"/>
      </w:divBdr>
      <w:divsChild>
        <w:div w:id="346100645">
          <w:marLeft w:val="0"/>
          <w:marRight w:val="0"/>
          <w:marTop w:val="0"/>
          <w:marBottom w:val="0"/>
          <w:divBdr>
            <w:top w:val="none" w:sz="0" w:space="0" w:color="auto"/>
            <w:left w:val="none" w:sz="0" w:space="0" w:color="auto"/>
            <w:bottom w:val="none" w:sz="0" w:space="0" w:color="auto"/>
            <w:right w:val="none" w:sz="0" w:space="0" w:color="auto"/>
          </w:divBdr>
          <w:divsChild>
            <w:div w:id="147367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818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pn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roundtripDataSignature="AMtx7mgqAiw1oxkPIgTsNWy9nD/T7mUhOw==">CgMxLjAyCGguZ2pkZ3hzOAByITFGM0hTTEZ4dWxTNWJreHRNWjBTcTlrUXpyYUZ3RU5fSQ==</go:docsCustomData>
</go:gDocsCustomXmlDataStorage>
</file>

<file path=customXml/itemProps1.xml><?xml version="1.0" encoding="utf-8"?>
<ds:datastoreItem xmlns:ds="http://schemas.openxmlformats.org/officeDocument/2006/customXml" ds:itemID="{1E8A5A45-9640-4626-BE13-6E488796A96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168</Words>
  <Characters>926</Characters>
  <Application>Microsoft Office Word</Application>
  <DocSecurity>0</DocSecurity>
  <Lines>7</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Villegas Báez</dc:creator>
  <dc:description/>
  <cp:lastModifiedBy>Lenin Hernandez</cp:lastModifiedBy>
  <cp:revision>5</cp:revision>
  <dcterms:created xsi:type="dcterms:W3CDTF">2025-09-26T21:34:00Z</dcterms:created>
  <dcterms:modified xsi:type="dcterms:W3CDTF">2025-09-26T22:12:00Z</dcterms:modified>
  <dc:language>es-EC</dc:language>
</cp:coreProperties>
</file>