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27947" w14:textId="77777777" w:rsidR="00602FA3"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GALÁPAGOS A BORDO DE UN CRUCERO</w:t>
      </w:r>
    </w:p>
    <w:p w14:paraId="46036A17" w14:textId="77777777" w:rsidR="00602FA3"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5 Dias - 4 Noches</w:t>
      </w:r>
    </w:p>
    <w:p w14:paraId="0C09D145" w14:textId="77777777" w:rsidR="00602FA3" w:rsidRDefault="00000000">
      <w:pPr>
        <w:jc w:val="center"/>
        <w:rPr>
          <w:lang w:val="en-US"/>
        </w:rPr>
      </w:pPr>
      <w:r>
        <w:rPr>
          <w:lang w:val="en-US"/>
        </w:rPr>
        <w:t/>
        <w:pict>
          <v:shape type="#_x0000_t75" style="width:400px;height:335.87786259542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845"/>
        <w:gridCol w:w="821"/>
        <w:gridCol w:w="3150"/>
        <w:gridCol w:w="850"/>
        <w:gridCol w:w="1132"/>
        <w:gridCol w:w="995"/>
        <w:gridCol w:w="1275"/>
        <w:gridCol w:w="990"/>
      </w:tblGrid>
      <w:tr w:rsidR="00551811" w14:paraId="2A5C6450" w14:textId="77777777" w:rsidTr="001B7AA2">
        <w:tc>
          <w:tcPr>
            <w:tcW w:w="5816" w:type="dxa"/>
            <w:gridSpan w:val="3"/>
          </w:tcPr>
          <w:p w14:paraId="6FAE0088" w14:textId="77777777" w:rsidR="00551811" w:rsidRDefault="00551811" w:rsidP="00551811">
            <w:pPr>
              <w:spacing w:after="0" w:line="240" w:lineRule="auto"/>
              <w:rPr>
                <w:lang w:val="en-US"/>
              </w:rPr>
            </w:pPr>
          </w:p>
        </w:tc>
        <w:tc>
          <w:tcPr>
            <w:tcW w:w="850" w:type="dxa"/>
          </w:tcPr>
          <w:p w14:paraId="015751A7" w14:textId="45CBEFE3"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Senderismo</w:t>
            </w:r>
          </w:p>
        </w:tc>
        <w:tc>
          <w:tcPr>
            <w:tcW w:w="1132" w:type="dxa"/>
          </w:tcPr>
          <w:p w14:paraId="0DE42B0B" w14:textId="1C0F813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05540165" w14:textId="75AD7588"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Zodiac</w:t>
            </w:r>
          </w:p>
        </w:tc>
        <w:tc>
          <w:tcPr>
            <w:tcW w:w="1275" w:type="dxa"/>
          </w:tcPr>
          <w:p w14:paraId="02C627BF" w14:textId="27CC888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Tabla de Paddle</w:t>
            </w:r>
          </w:p>
        </w:tc>
        <w:tc>
          <w:tcPr>
            <w:tcW w:w="990" w:type="dxa"/>
          </w:tcPr>
          <w:p w14:paraId="06EF6E05" w14:textId="4336606E"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MARTES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San Cristóbal - Aeropuerto (llegada)</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Isla de Lobos</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MIÉRCOLES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Española :</w:t>
            </w:r>
            <w:proofErr w:type="gramEnd"/>
            <w:r>
              <w:rPr>
                <w:color w:val="2F5496" w:themeColor="accent1" w:themeShade="BF"/>
                <w:sz w:val="18"/>
                <w:szCs w:val="18"/>
                <w:lang w:val="en-US"/>
              </w:rPr>
              <w:t xml:space="preserve"> Bahía Gardner / Islote Gardner / Islote Osborn</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Española :</w:t>
            </w:r>
            <w:proofErr w:type="gramEnd"/>
            <w:r>
              <w:rPr>
                <w:color w:val="2F5496" w:themeColor="accent1" w:themeShade="BF"/>
                <w:sz w:val="18"/>
                <w:szCs w:val="18"/>
                <w:lang w:val="en-US"/>
              </w:rPr>
              <w:t xml:space="preserve"> Punta Suárez</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JUEVES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Floreana :</w:t>
            </w:r>
            <w:proofErr w:type="gramEnd"/>
            <w:r>
              <w:rPr>
                <w:color w:val="2F5496" w:themeColor="accent1" w:themeShade="BF"/>
                <w:sz w:val="18"/>
                <w:szCs w:val="18"/>
                <w:lang w:val="en-US"/>
              </w:rPr>
              <w:t xml:space="preserve"> Bahía Post Office</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Floreana :</w:t>
            </w:r>
            <w:proofErr w:type="gramEnd"/>
            <w:r>
              <w:rPr>
                <w:color w:val="2F5496" w:themeColor="accent1" w:themeShade="BF"/>
                <w:sz w:val="18"/>
                <w:szCs w:val="18"/>
                <w:lang w:val="en-US"/>
              </w:rPr>
              <w:t xml:space="preserve"> Punta Cormorant / Corona del Diablo</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VIERNES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Santa Fe :</w:t>
            </w:r>
            <w:proofErr w:type="gramEnd"/>
            <w:r>
              <w:rPr>
                <w:color w:val="2F5496" w:themeColor="accent1" w:themeShade="BF"/>
                <w:sz w:val="18"/>
                <w:szCs w:val="18"/>
                <w:lang w:val="en-US"/>
              </w:rPr>
              <w:t xml:space="preserve"> Santa Fe</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Plazas Sur :</w:t>
            </w:r>
            <w:proofErr w:type="gramEnd"/>
            <w:r>
              <w:rPr>
                <w:color w:val="2F5496" w:themeColor="accent1" w:themeShade="BF"/>
                <w:sz w:val="18"/>
                <w:szCs w:val="18"/>
                <w:lang w:val="en-US"/>
              </w:rPr>
              <w:t xml:space="preserve"> Plazas Sur</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SÁBADO</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Estación Charles Darwin</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(retorno)</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bl>
    <w:p w14:paraId="049ACFB3" w14:textId="77777777" w:rsidR="00602FA3" w:rsidRDefault="00602FA3">
      <w:pPr>
        <w:tabs>
          <w:tab w:val="left" w:pos="7235"/>
        </w:tabs>
        <w:jc w:val="both"/>
        <w:rPr>
          <w:color w:val="2F5496"/>
          <w:sz w:val="32"/>
          <w:szCs w:val="32"/>
          <w:lang w:val="en-US"/>
        </w:rPr>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1</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SAN CRISTÓBAL AEROPUERTO (LLEGADA)</w:t>
      </w:r>
    </w:p>
    <w:p w14:paraId="1627BAA9" w14:textId="77777777" w:rsidR="00602FA3" w:rsidRDefault="00000000">
      <w:pPr>
        <w:tabs>
          <w:tab w:val="left" w:pos="7235"/>
        </w:tabs>
        <w:jc w:val="both"/>
      </w:pPr>
      <w:r>
        <w:t>Emprenda un viaje inolvidable a las islas Galápagos, donde la naturaleza prospera en su forma más pura. Su aventura comienza en el modesto pero animado aeropuerto de San Cristóbal, donde un experimentado guía naturalista lo recibirá. Este guardián del ecosistema lo introducirá en un mundo de paisajes sobrecogedores y biodiversidad extraordinaria. Sienta la emoción al adentrarse en este santuario vivo, declarado Patrimonio Mundial por la UNESCO, que marca el inicio de una exploración verdaderamente extraordinaria.</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ISLA DE LOBOS</w:t>
      </w:r>
    </w:p>
    <w:p w14:paraId="208FB95E" w14:textId="77777777" w:rsidR="00DA05DE" w:rsidRDefault="00DA05DE" w:rsidP="00DA05DE">
      <w:pPr>
        <w:jc w:val="both"/>
      </w:pPr>
      <w:r>
        <w:t>La isla Lobos, un pequeño islote cerca de San Cristóbal, ofrece una experiencia de vida silvestre inolvidable. Al desembarcar, grupos de lobos marinos lo recibirán mientras juegan en las pozas de marea. Al avanzar hacia el interior, verá fragatas posadas en los arbustos, con algunos machos mostrando sus brillantes sacos gulares rojos, mientras los piqueros de patas azules anidan junto al sendero y realizan su icónico baile de cortejo. En las tranquilas aguas que rodean el islote, el esnórquel brinda la oportunidad de nadar junto a los juguetones lobos marinos, mientras tortugas marinas y rayas descansan serenamente en el fondo arenoso.</w:t>
      </w:r>
    </w:p>
    <w:p w14:paraId="3177E848" w14:textId="77777777" w:rsidR="003A4857" w:rsidRDefault="003A4857" w:rsidP="003A4857">
      <w:pPr>
        <w:spacing w:after="0"/>
      </w:pPr>
      <w:r w:rsidRPr="0097321D">
        <w:t>
          <w:p>
            <w:r>
              <w:rPr>
                <w:b/>
              </w:rPr>
              <w:t xml:space="preserve">Experiencia de snorkel: </w:t>
            </w:r>
            <w:r>
              <w:t>Este es un excelente lugar para practicar snorkel, ya que el agua suele estar tranquila y los leones marinos suelen jugar con los buzos para mostrar sus habilidades de natación. A menudo se ven tortugas marinas y rayas descansando en los fondos arenosos.</w:t>
            </w:r>
          </w:p>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0,6 km / 0,4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2</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BAHÍA GARDNER / ISLOTE GARDNER / ISLOTE OSBORN</w:t>
      </w:r>
    </w:p>
    <w:p w14:paraId="1627BAA9" w14:textId="77777777" w:rsidR="00602FA3" w:rsidRDefault="00000000">
      <w:pPr>
        <w:tabs>
          <w:tab w:val="left" w:pos="7235"/>
        </w:tabs>
        <w:jc w:val="both"/>
      </w:pPr>
      <w:r>
        <w:t>La playa Gardner es sin duda una de las más hermosas e interesantes de Galápagos. Su arena fina de coral y sus aguas turquesas crean un ambiente totalmente tropical que contrasta de manera sorprendente con la presencia de lobos marinos descansando en la orilla. Mientras recorres la playa, tendrás la oportunidad de aprender sobre la biología de los lobos marinos y de otras especies endémicas, como el ruiseñor de Española, las iguanas marinas y los halcones de Galápagos.</w:t>
      </w:r>
    </w:p>
    <w:p w14:paraId="322E072C" w14:textId="77777777" w:rsidR="003A4857" w:rsidRDefault="003A4857" w:rsidP="003A4857">
      <w:pPr>
        <w:spacing w:after="0"/>
      </w:pPr>
      <w:r w:rsidRPr="0097321D">
        <w:t>
          <w:p>
            <w:r>
              <w:rPr>
                <w:b/>
              </w:rPr>
              <w:t xml:space="preserve">Experiencia de snorkel: </w:t>
            </w:r>
            <w:r>
              <w:t>Hay varios excelentes lugares para hacer snorkel en la bahía de Gardner. Es un sitio fantástico para nadar con leones marinos, tiburones de arrecife, rayas y muchas especies de peces, incluidos; peces ángel, peces loro, damiselas, cirujanos y muchos otros.</w:t>
            </w:r>
          </w:p>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0,8 km / 0,5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CAMINATA,SNORKEL,PASEO EN ZODIAC,TABLA DE PADEL,KAYAK</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PUNTA SUÁREZ</w:t>
      </w:r>
    </w:p>
    <w:p w14:paraId="208FB95E" w14:textId="77777777" w:rsidR="00DA05DE" w:rsidRDefault="00DA05DE" w:rsidP="00DA05DE">
      <w:pPr>
        <w:jc w:val="both"/>
      </w:pPr>
      <w:r>
        <w:t>Este sendero rocoso es una de las caminatas naturales más impresionantes que se pueden realizar en las islas Galápagos. Desde el momento en que se pisa la isla y a lo largo de todo el recorrido, la cantidad y diversidad de fauna es verdaderamente asombrosa. Los lobos marinos y las iguanas marinas serán los primeros en darnos la bienvenida, seguidos por grandes colonias de aves marinas, incluidos piqueros de Nazca y de patas azules, gaviotas y rabijuncos. Al final del sendero visitaremos una colonia de albatros de Galápagos (presentes de abril a enero), las aves más grandes del archipiélago y unas de las más interesantes por su potente vuelo y su elaborado ritual de cortejo. Los albatros de Galápagos solo anidan en Española, por lo que este es el único lugar donde se los puede observar de cerca.</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Garzas, Leones marinos de Galápagos, Halcones de Galápagos, Iguanas marinas, Piqueros nazca y de patas azules, Lagartijas de lava, Pinzones, Gaviotas de cola bifurcada</w:t>
      </w:r>
    </w:p>
    <w:p w14:paraId="2B7FA8E6" w14:textId="3964F109" w:rsidR="00602FA3" w:rsidRDefault="00000000" w:rsidP="00DA05DE">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1,7 km / 1,1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3</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BAHÍA DEL CORREO</w:t>
      </w:r>
    </w:p>
    <w:p w14:paraId="1627BAA9" w14:textId="77777777" w:rsidR="00602FA3" w:rsidRDefault="00000000">
      <w:pPr>
        <w:tabs>
          <w:tab w:val="left" w:pos="7235"/>
        </w:tabs>
        <w:jc w:val="both"/>
      </w:pPr>
      <w:r>
        <w:t>Floreana es famosa por las historias de los colonos alemanes y la baronesa a finales de los años veinte y treinta. Asesinatos, desapariciones y otros misterios sin resolver forman parte de este fascinante episodio en la historia de la isla. Bahía Correo era utilizada con frecuencia por los balleneros, que anclaban sus barcos aquí antes de subir a las tierras altas en busca de agua dulce y tortugas. Como la mayoría de las embarcaciones que visitaban Galápagos pasaban por este lugar tarde o temprano, se estableció un sistema de correo hace más de 200 años: un barril colocado cerca de la playa se convirtió en el punto donde se dejaban mensajes para otros barcos y para el mundo exterior. Sorprendentemente, este sistema sigue funcionando hoy en día y permite enviar postales desde Galápagos de la manera tradicional. Además de su pequeña y hermosa playa, el área es ideal para realizar recorridos en panga y observar lobos marinos, tortugas marinas verdes, aves costeras, pequeños tiburones y, con un poco de suerte, pingüinos de Galápagos.</w:t>
      </w:r>
    </w:p>
    <w:p w14:paraId="322E072C" w14:textId="77777777" w:rsidR="003A4857" w:rsidRDefault="003A4857" w:rsidP="003A4857">
      <w:pPr>
        <w:spacing w:after="0"/>
      </w:pPr>
      <w:r w:rsidRPr="0097321D">
        <w:t>
          <w:p>
            <w:r>
              <w:rPr>
                <w:b/>
              </w:rPr>
              <w:t xml:space="preserve">Experiencia de snorkel: </w:t>
            </w:r>
            <w:r>
              <w:t>Hay excelente snorkel desde la playa, ya que puedes ver muchas tortugas marinas, rayas, gran diversidad de peces y, si tienes mucha suerte, pingüinos de las Galápagos.</w:t>
            </w:r>
          </w:p>
        </w:t>
      </w:r>
    </w:p>
    <w:p w14:paraId="2AD5F662" w14:textId="77777777" w:rsidR="003A4857" w:rsidRPr="00551811" w:rsidRDefault="003A4857" w:rsidP="003A4857">
      <w:pPr>
        <w:rPr>
          <w:lang w:val="en-US"/>
        </w:rPr>
      </w:pPr>
      <w:r w:rsidRPr="00551811">
        <w:rPr>
          <w:b/>
          <w:bCs/>
          <w:lang w:val="en-US"/>
        </w:rPr>
        <w:t>Puntos destacados: </w:t>
      </w:r>
      <w:r w:rsidRPr="00551811">
        <w:rPr>
          <w:lang w:val="en-US"/>
        </w:rPr>
        <w:t xml:space="preserve"> Leones marinos de Galápagos, Pingüinos de Galápagos, Iguanas marinas, Tortugas marinas, Aves playeras</w:t>
      </w:r>
    </w:p>
    <w:p w14:paraId="1B7E5122" w14:textId="77777777" w:rsidR="00602FA3" w:rsidRDefault="00000000">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0,7 km / 0,4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CAMINATA,SNORKEL</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PUNTA CORMORANT / CORONA DEL DIABLO</w:t>
      </w:r>
    </w:p>
    <w:p w14:paraId="208FB95E" w14:textId="77777777" w:rsidR="00DA05DE" w:rsidRDefault="00DA05DE" w:rsidP="00DA05DE">
      <w:pPr>
        <w:jc w:val="both"/>
      </w:pPr>
      <w:r>
        <w:t>Punta Cormorant se encuentra en el norte de Floreana y es conocida por su gran laguna costera, hogar de flamencos americanos, patillos de mejillas blancas, cigüeñuelas de cuello negro y otras aves costeras. Una hermosa playa de arena blanca sirve como un importante sitio de anidación para las tortugas marinas verdes, donde también es común observar rayas y tiburones de arrecife. En los últimos años, un pequeño grupo de piqueros de patas azules ha comenzado a reproducirse justo al borde del sendero. Este lugar también es ideal para observar diversas especies de plantas endémicas.</w:t>
      </w:r>
    </w:p>
    <w:p w14:paraId="3177E848" w14:textId="77777777" w:rsidR="003A4857" w:rsidRDefault="003A4857" w:rsidP="003A4857">
      <w:pPr>
        <w:spacing w:after="0"/>
      </w:pPr>
      <w:r w:rsidRPr="0097321D">
        <w:t>
          <w:p>
            <w:r>
              <w:rPr>
                <w:b/>
              </w:rPr>
              <w:t xml:space="preserve">Experiencia de snorkel: </w:t>
            </w:r>
            <w:r>
              <w:t>Se llevará a cabo en la Corona del Diablo, un pequeño volcán muy erosionado justo al lado de la isla Floreana. Este lugar es considerado por muchos como uno de los mejores sitios para hacer snorkel en todo el archipiélago, ya que la corriente canaliza plancton a través de la Corona, atrayendo grandes bancos de pargos, peces criollos, peces loro, peces ángel, tiburones de arrecife, tortugas marinas, rayas y una cantidad fenomenal de vida marina.</w:t>
            </w:r>
          </w:p>
        </w:t>
      </w:r>
    </w:p>
    <w:p w14:paraId="6016EBC5" w14:textId="07FAF780" w:rsidR="003A4857" w:rsidRPr="00551811" w:rsidRDefault="003A4857" w:rsidP="003A4857">
      <w:pPr>
        <w:rPr>
          <w:lang w:val="en-US"/>
        </w:rPr>
      </w:pPr>
      <w:r w:rsidRPr="00551811">
        <w:rPr>
          <w:b/>
          <w:bCs/>
          <w:lang w:val="en-US"/>
        </w:rPr>
        <w:t>Puntos destacados: </w:t>
      </w:r>
      <w:r w:rsidR="008D1430" w:rsidRPr="00551811">
        <w:rPr>
          <w:b/>
          <w:bCs/>
          <w:lang w:val="en-US"/>
        </w:rPr>
        <w:t xml:space="preserve"> </w:t>
      </w:r>
      <w:r w:rsidRPr="00551811">
        <w:rPr>
          <w:lang w:val="en-US"/>
        </w:rPr>
        <w:t>Playa de arena de coral, Leones marinos de Galápagos, Piqueros patas azules, Flamencos americanos, Tortugas marinas, Fragatas, Pinzones, Aves playeras</w:t>
      </w:r>
    </w:p>
    <w:p w14:paraId="2B7FA8E6" w14:textId="3964F109" w:rsidR="00602FA3" w:rsidRDefault="00000000" w:rsidP="00DA05DE">
      <w:pPr>
        <w:tabs>
          <w:tab w:val="left" w:pos="7235"/>
        </w:tabs>
        <w:jc w:val="center"/>
      </w:pPr>
      <w:r>
        <w:t/>
        <w:pict>
          <v:shape type="#_x0000_t75" style="width:600px;height:25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1,6 km / 1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CAMINATA,SNORKEL,PASEO EN ZODIAC</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4</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SANTA FÉ</w:t>
      </w:r>
    </w:p>
    <w:p w14:paraId="1627BAA9" w14:textId="77777777" w:rsidR="00602FA3" w:rsidRDefault="00000000">
      <w:pPr>
        <w:tabs>
          <w:tab w:val="left" w:pos="7235"/>
        </w:tabs>
        <w:jc w:val="both"/>
      </w:pPr>
      <w:r>
        <w:t>La isla Santa Fe, ubicada en una de las bahías más hermosas de Galápagos, presenta imponentes cactus Opuntia y antiguas formaciones de lava. Su playa de arena blanca y aguas turquesas albergan una gran colonia de lobos marinos descansando al sol. Mientras avanza por el sendero, busque a la iguana terrestre de Santa Fe, una especie endémica, y con algo de suerte podrá ver un halcón de Galápagos posado en lo alto de un cactus en busca de presas. En el camino también es común observar pinzones de Darwin, tórtolas de Galápagos, sinsontes y lagartijas de lava, lo que convierte esta caminata en una verdadera experiencia de vida silvestre.</w:t>
      </w:r>
    </w:p>
    <w:p w14:paraId="322E072C" w14:textId="77777777" w:rsidR="003A4857" w:rsidRDefault="003A4857" w:rsidP="003A4857">
      <w:pPr>
        <w:spacing w:after="0"/>
      </w:pPr>
      <w:r w:rsidRPr="0097321D">
        <w:t>
          <w:p>
            <w:r>
              <w:rPr>
                <w:b/>
              </w:rPr>
              <w:t xml:space="preserve">Experiencia de snorkel:  </w:t>
            </w:r>
            <w:r>
              <w:t>Después de la caminata, tendrás la opción de practicar kayak o snorkel en las aguas protegidas dentro de la bahía, donde podrás nadar con crías de lobos marinos y tiburones de arrecife. Busque también tortugas marinas, rayas y una gran variedad de peces tropicales, incluidos grandes bancos de peces cirujano y peces loro.</w:t>
            </w:r>
          </w:p>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0,8 km / 0,5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2</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CAMINATA,SNORKEL,PASEO EN ZODIAC,TABLA DE PADEL,KAYAK</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PLAZAS SUR</w:t>
      </w:r>
    </w:p>
    <w:p w14:paraId="208FB95E" w14:textId="77777777" w:rsidR="00DA05DE" w:rsidRDefault="00DA05DE" w:rsidP="00DA05DE">
      <w:pPr>
        <w:jc w:val="both"/>
      </w:pPr>
      <w:r>
        <w:t>De las dos islas gemelas, solo Plaza Sur está abierta a los visitantes, mientras que Plaza Norte permanece como un sitio de investigación científica. A pesar de su pequeño tamaño, Plaza Sur rebosa vida silvestre. Al desembarcar, encontrará iguanas terrestres descansando bajo los cactus Opuntia, esperando que caigan los frutos. Una gran colonia de lobos marinos domina la costa, donde las crías juegan en las pozas de marea mientras los machos defienden su territorio. El sendero conduce a un impresionante acantilado con vistas espectaculares al océano, donde fragatas, piqueros de patas azules, fragatas, rabijuncos de pico rojo y gaviotas de cola bifurcada surcan el cielo. Una alfombra de suculentas rojizas que cubre la isla realza aún más su belleza singular.</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5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1,4 km / 0,8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2</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5</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ESTACIÓN CHARLES DARWIN</w:t>
      </w:r>
    </w:p>
    <w:p w14:paraId="1627BAA9" w14:textId="77777777" w:rsidR="00602FA3" w:rsidRDefault="00000000">
      <w:pPr>
        <w:tabs>
          <w:tab w:val="left" w:pos="7235"/>
        </w:tabs>
        <w:jc w:val="both"/>
      </w:pPr>
      <w:r>
        <w:t>La Estación Científica Charles Darwin es una organización sin fines de lucro que, desde hace décadas, trabaja junto con el Parque Nacional Galápagos para preservar la biodiversidad de estas islas únicas. Durante esta visita podrá conocer los proyectos que ambas instituciones llevan a cabo para proteger las especies nativas y erradicar aquellas invasoras que amenazan el entorno de Galápagos. Uno de los proyectos más emblemáticos ha sido la reproducción de tortugas gigantes en cautiverio. El recorrido se desarrolla principalmente al aire libre, en un hermoso bosque seco nativo con cactus gigantes y muchas otras plantas características de la región. También es un lugar ideal para observar varios pinzones de Darwin endémicos, así como atrapamoscas y ruiseñores de Galápagos.</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5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2 kilómetros / 1,2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AEROPUERTO DE BALTRA (RETORNO)</w:t>
      </w:r>
    </w:p>
    <w:p w14:paraId="208FB95E" w14:textId="77777777" w:rsidR="00DA05DE" w:rsidRDefault="00DA05DE" w:rsidP="00DA05DE">
      <w:pPr>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w:t>
            </w:r>
          </w:p>
        </w:tc>
      </w:tr>
    </w:tbl>
    <w:p w14:paraId="07029FFD" w14:textId="77777777" w:rsidR="006C03DD" w:rsidRDefault="006C03DD">
      <w:pPr>
        <w:tabs>
          <w:tab w:val="left" w:pos="7235"/>
        </w:tabs>
        <w:jc w:val="both"/>
      </w:pPr>
    </w:p>
    <w:p w14:paraId="1EEA0688" w14:textId="77777777" w:rsidR="00602FA3"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602FA3" w14:paraId="0157AE5A" w14:textId="77777777">
        <w:tc>
          <w:tcPr>
            <w:tcW w:w="2138" w:type="dxa"/>
            <w:vMerge w:val="restart"/>
            <w:shd w:val="clear" w:color="auto" w:fill="1F3864" w:themeFill="accent1" w:themeFillShade="80"/>
          </w:tcPr>
          <w:p w14:paraId="13095C23" w14:textId="77777777" w:rsidR="00602FA3" w:rsidRDefault="00000000">
            <w:pPr>
              <w:tabs>
                <w:tab w:val="left" w:pos="7235"/>
              </w:tabs>
              <w:spacing w:after="0" w:line="240" w:lineRule="auto"/>
              <w:rPr>
                <w:b/>
                <w:bCs/>
                <w:u w:val="single"/>
                <w:lang w:val="en-US"/>
              </w:rPr>
            </w:pPr>
            <w:r>
              <w:rPr>
                <w:b/>
                <w:lang w:val="en-US"/>
              </w:rPr>
              <w:t>Alimentación</w:t>
            </w:r>
          </w:p>
        </w:tc>
        <w:tc>
          <w:tcPr>
            <w:tcW w:w="1819" w:type="dxa"/>
            <w:shd w:val="clear" w:color="auto" w:fill="6373BA"/>
          </w:tcPr>
          <w:p w14:paraId="69205E30"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Desayuno</w:t>
            </w:r>
          </w:p>
        </w:tc>
        <w:tc>
          <w:tcPr>
            <w:tcW w:w="1909" w:type="dxa"/>
          </w:tcPr>
          <w:p w14:paraId="19CA4F7A" w14:textId="77777777" w:rsidR="00602FA3" w:rsidRDefault="00000000">
            <w:pPr>
              <w:tabs>
                <w:tab w:val="left" w:pos="7235"/>
              </w:tabs>
              <w:spacing w:after="0" w:line="240" w:lineRule="auto"/>
              <w:rPr>
                <w:lang w:val="en-US"/>
              </w:rPr>
            </w:pPr>
            <w:r>
              <w:rPr>
                <w:lang w:val="en-US"/>
              </w:rPr>
              <w:t>D</w:t>
            </w:r>
          </w:p>
        </w:tc>
      </w:tr>
      <w:tr w:rsidR="00602FA3" w14:paraId="39B24738" w14:textId="77777777">
        <w:tc>
          <w:tcPr>
            <w:tcW w:w="2138" w:type="dxa"/>
            <w:vMerge/>
            <w:shd w:val="clear" w:color="auto" w:fill="1F3864" w:themeFill="accent1" w:themeFillShade="80"/>
          </w:tcPr>
          <w:p w14:paraId="1BC85A8F" w14:textId="77777777" w:rsidR="00602FA3" w:rsidRDefault="00602FA3">
            <w:pPr>
              <w:tabs>
                <w:tab w:val="left" w:pos="7235"/>
              </w:tabs>
              <w:spacing w:after="0" w:line="240" w:lineRule="auto"/>
              <w:rPr>
                <w:lang w:val="en-US"/>
              </w:rPr>
            </w:pPr>
          </w:p>
        </w:tc>
        <w:tc>
          <w:tcPr>
            <w:tcW w:w="1819" w:type="dxa"/>
            <w:shd w:val="clear" w:color="auto" w:fill="6373BA"/>
          </w:tcPr>
          <w:p w14:paraId="7046EBB3" w14:textId="77777777" w:rsidR="00602FA3" w:rsidRDefault="00000000">
            <w:pPr>
              <w:tabs>
                <w:tab w:val="left" w:pos="7235"/>
              </w:tabs>
              <w:spacing w:after="0" w:line="240" w:lineRule="auto"/>
              <w:rPr>
                <w:b/>
                <w:bCs/>
                <w:lang w:val="en-US"/>
              </w:rPr>
            </w:pPr>
            <w:r>
              <w:rPr>
                <w:b/>
                <w:color w:val="FFFFFF" w:themeColor="background1"/>
                <w:lang w:val="en-US"/>
              </w:rPr>
              <w:t>Almuerzo</w:t>
            </w:r>
          </w:p>
        </w:tc>
        <w:tc>
          <w:tcPr>
            <w:tcW w:w="1909" w:type="dxa"/>
          </w:tcPr>
          <w:p w14:paraId="6BCD2FDE" w14:textId="77777777" w:rsidR="00602FA3" w:rsidRDefault="00000000">
            <w:pPr>
              <w:tabs>
                <w:tab w:val="left" w:pos="7235"/>
              </w:tabs>
              <w:spacing w:after="0" w:line="240" w:lineRule="auto"/>
              <w:rPr>
                <w:lang w:val="en-US"/>
              </w:rPr>
            </w:pPr>
            <w:r>
              <w:rPr>
                <w:lang w:val="en-US"/>
              </w:rPr>
              <w:t>A</w:t>
            </w:r>
          </w:p>
        </w:tc>
      </w:tr>
      <w:tr w:rsidR="00602FA3" w14:paraId="18584A0A" w14:textId="77777777">
        <w:tc>
          <w:tcPr>
            <w:tcW w:w="2138" w:type="dxa"/>
            <w:vMerge/>
            <w:shd w:val="clear" w:color="auto" w:fill="1F3864" w:themeFill="accent1" w:themeFillShade="80"/>
          </w:tcPr>
          <w:p w14:paraId="0762F4A8" w14:textId="77777777" w:rsidR="00602FA3" w:rsidRDefault="00602FA3">
            <w:pPr>
              <w:tabs>
                <w:tab w:val="left" w:pos="7235"/>
              </w:tabs>
              <w:spacing w:after="0" w:line="240" w:lineRule="auto"/>
              <w:rPr>
                <w:lang w:val="en-US"/>
              </w:rPr>
            </w:pPr>
          </w:p>
        </w:tc>
        <w:tc>
          <w:tcPr>
            <w:tcW w:w="1819" w:type="dxa"/>
            <w:shd w:val="clear" w:color="auto" w:fill="6373BA"/>
          </w:tcPr>
          <w:p w14:paraId="7A50852E"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Cena</w:t>
            </w:r>
          </w:p>
        </w:tc>
        <w:tc>
          <w:tcPr>
            <w:tcW w:w="1909" w:type="dxa"/>
          </w:tcPr>
          <w:p w14:paraId="7E121FBB" w14:textId="77777777" w:rsidR="00602FA3" w:rsidRDefault="00000000">
            <w:pPr>
              <w:tabs>
                <w:tab w:val="left" w:pos="7235"/>
              </w:tabs>
              <w:spacing w:after="0" w:line="240" w:lineRule="auto"/>
              <w:rPr>
                <w:lang w:val="en-US"/>
              </w:rPr>
            </w:pPr>
            <w:r>
              <w:rPr>
                <w:lang w:val="en-US"/>
              </w:rPr>
              <w:t>C</w:t>
            </w:r>
          </w:p>
        </w:tc>
      </w:tr>
      <w:tr w:rsidR="00602FA3" w14:paraId="568B81E7" w14:textId="77777777">
        <w:tc>
          <w:tcPr>
            <w:tcW w:w="2138" w:type="dxa"/>
            <w:vMerge w:val="restart"/>
            <w:shd w:val="clear" w:color="auto" w:fill="6373BA"/>
          </w:tcPr>
          <w:p w14:paraId="0E1D13EA"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Dificultad de la caminata</w:t>
            </w:r>
          </w:p>
        </w:tc>
        <w:tc>
          <w:tcPr>
            <w:tcW w:w="1819" w:type="dxa"/>
            <w:shd w:val="clear" w:color="auto" w:fill="1F3864" w:themeFill="accent1" w:themeFillShade="80"/>
          </w:tcPr>
          <w:p w14:paraId="0C91A6EB" w14:textId="77777777" w:rsidR="00602FA3" w:rsidRDefault="00000000">
            <w:pPr>
              <w:tabs>
                <w:tab w:val="left" w:pos="7235"/>
              </w:tabs>
              <w:spacing w:after="0" w:line="240" w:lineRule="auto"/>
              <w:rPr>
                <w:b/>
                <w:bCs/>
                <w:lang w:val="en-US"/>
              </w:rPr>
            </w:pPr>
            <w:r>
              <w:rPr>
                <w:b/>
                <w:color w:val="FFFFFF" w:themeColor="background1"/>
                <w:lang w:val="en-US"/>
              </w:rPr>
              <w:t>Nivel</w:t>
            </w:r>
            <w:r>
              <w:rPr>
                <w:b/>
                <w:bCs/>
                <w:lang w:val="en-US"/>
              </w:rPr>
              <w:t xml:space="preserve"> 1</w:t>
            </w:r>
          </w:p>
        </w:tc>
        <w:tc>
          <w:tcPr>
            <w:tcW w:w="1909" w:type="dxa"/>
          </w:tcPr>
          <w:p w14:paraId="4ABD2D9B" w14:textId="77777777" w:rsidR="00602FA3" w:rsidRDefault="00000000">
            <w:pPr>
              <w:tabs>
                <w:tab w:val="left" w:pos="7235"/>
              </w:tabs>
              <w:spacing w:after="0" w:line="240" w:lineRule="auto"/>
              <w:rPr>
                <w:lang w:val="en-US"/>
              </w:rPr>
            </w:pPr>
            <w:r>
              <w:rPr>
                <w:lang w:val="en-US"/>
              </w:rPr>
              <w:t>Fácil</w:t>
            </w:r>
          </w:p>
        </w:tc>
      </w:tr>
      <w:tr w:rsidR="00602FA3" w14:paraId="54DBBDEF" w14:textId="77777777">
        <w:tc>
          <w:tcPr>
            <w:tcW w:w="2138" w:type="dxa"/>
            <w:vMerge/>
            <w:shd w:val="clear" w:color="auto" w:fill="6373BA"/>
          </w:tcPr>
          <w:p w14:paraId="410358A7"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386CE16D" w14:textId="77777777" w:rsidR="00602FA3" w:rsidRDefault="00000000">
            <w:pPr>
              <w:tabs>
                <w:tab w:val="left" w:pos="7235"/>
              </w:tabs>
              <w:spacing w:after="0" w:line="240" w:lineRule="auto"/>
              <w:rPr>
                <w:b/>
                <w:bCs/>
                <w:lang w:val="en-US"/>
              </w:rPr>
            </w:pPr>
            <w:r>
              <w:rPr>
                <w:b/>
                <w:color w:val="FFFFFF" w:themeColor="background1"/>
                <w:lang w:val="en-US"/>
              </w:rPr>
              <w:t>Nivel </w:t>
            </w:r>
            <w:r>
              <w:rPr>
                <w:b/>
                <w:bCs/>
                <w:lang w:val="en-US"/>
              </w:rPr>
              <w:t>2</w:t>
            </w:r>
          </w:p>
        </w:tc>
        <w:tc>
          <w:tcPr>
            <w:tcW w:w="1909" w:type="dxa"/>
          </w:tcPr>
          <w:p w14:paraId="4410D582" w14:textId="77777777" w:rsidR="00602FA3" w:rsidRDefault="00000000">
            <w:pPr>
              <w:tabs>
                <w:tab w:val="left" w:pos="7235"/>
              </w:tabs>
              <w:spacing w:after="0" w:line="240" w:lineRule="auto"/>
              <w:rPr>
                <w:lang w:val="en-US"/>
              </w:rPr>
            </w:pPr>
            <w:r>
              <w:rPr>
                <w:lang w:val="en-US"/>
              </w:rPr>
              <w:t>Moderado</w:t>
            </w:r>
          </w:p>
        </w:tc>
      </w:tr>
      <w:tr w:rsidR="00602FA3" w14:paraId="688D1F52" w14:textId="77777777">
        <w:tc>
          <w:tcPr>
            <w:tcW w:w="2138" w:type="dxa"/>
            <w:vMerge/>
            <w:shd w:val="clear" w:color="auto" w:fill="6373BA"/>
          </w:tcPr>
          <w:p w14:paraId="0D124E46"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12517BBF" w14:textId="77777777" w:rsidR="00602FA3" w:rsidRDefault="00000000">
            <w:pPr>
              <w:tabs>
                <w:tab w:val="left" w:pos="7235"/>
              </w:tabs>
              <w:spacing w:after="0" w:line="240" w:lineRule="auto"/>
              <w:rPr>
                <w:b/>
                <w:bCs/>
                <w:lang w:val="en-US"/>
              </w:rPr>
            </w:pPr>
            <w:r>
              <w:rPr>
                <w:b/>
                <w:color w:val="FFFFFF" w:themeColor="background1"/>
                <w:lang w:val="en-US"/>
              </w:rPr>
              <w:t>Nivel </w:t>
            </w:r>
            <w:r>
              <w:rPr>
                <w:b/>
                <w:bCs/>
                <w:lang w:val="en-US"/>
              </w:rPr>
              <w:t>3</w:t>
            </w:r>
          </w:p>
        </w:tc>
        <w:tc>
          <w:tcPr>
            <w:tcW w:w="1909" w:type="dxa"/>
          </w:tcPr>
          <w:p w14:paraId="5B04F739" w14:textId="77777777" w:rsidR="00602FA3" w:rsidRDefault="00000000">
            <w:pPr>
              <w:tabs>
                <w:tab w:val="left" w:pos="7235"/>
              </w:tabs>
              <w:spacing w:after="0" w:line="240" w:lineRule="auto"/>
              <w:rPr>
                <w:u w:val="single"/>
                <w:lang w:val="en-US"/>
              </w:rPr>
            </w:pPr>
            <w:r>
              <w:rPr>
                <w:lang w:val="en-US"/>
              </w:rPr>
              <w:t>Difícil</w:t>
            </w:r>
          </w:p>
        </w:tc>
      </w:tr>
    </w:tbl>
    <w:p w14:paraId="178D7020" w14:textId="77777777" w:rsidR="00602FA3" w:rsidRDefault="00602FA3">
      <w:pPr>
        <w:tabs>
          <w:tab w:val="left" w:pos="7235"/>
        </w:tabs>
        <w:jc w:val="both"/>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5A1F46" w14:paraId="66DE9CDA" w14:textId="77777777" w:rsidTr="00C81CC1">
        <w:tc>
          <w:tcPr>
            <w:tcW w:w="534" w:type="dxa"/>
          </w:tcPr>
          <w:p w14:paraId="78296397"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5A1F46" w14:paraId="40AB5C86" w14:textId="77777777" w:rsidTr="00C81CC1">
        <w:tc>
          <w:tcPr>
            <w:tcW w:w="534" w:type="dxa"/>
          </w:tcPr>
          <w:p w14:paraId="053440EC"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28344435" w14:textId="77777777" w:rsidR="005A1F46" w:rsidRDefault="005A1F46">
      <w:pPr>
        <w:tabs>
          <w:tab w:val="left" w:pos="7235"/>
        </w:tabs>
        <w:jc w:val="both"/>
        <w:rPr>
          <w:color w:val="2F5496"/>
          <w:sz w:val="32"/>
          <w:szCs w:val="32"/>
          <w:lang w:val="en-US"/>
        </w:rPr>
      </w:pPr>
    </w:p>
    <w:p w14:paraId="281348BA" w14:textId="77777777" w:rsidR="00602FA3" w:rsidRDefault="00602FA3">
      <w:pPr>
        <w:tabs>
          <w:tab w:val="left" w:pos="7235"/>
        </w:tabs>
        <w:jc w:val="center"/>
        <w:rPr>
          <w:lang w:val="en-US"/>
        </w:rPr>
      </w:pPr>
    </w:p>
    <w:p w14:paraId="06D9DDE4" w14:textId="77777777" w:rsidR="00602FA3" w:rsidRDefault="00602FA3"/>
    <w:sectPr w:rsidR="00602FA3" w:rsidSect="00967E44">
      <w:headerReference w:type="even" r:id="rId7"/>
      <w:headerReference w:type="default" r:id="rId8"/>
      <w:footerReference w:type="even" r:id="rId9"/>
      <w:footerReference w:type="default" r:id="rId10"/>
      <w:headerReference w:type="first" r:id="rId11"/>
      <w:footerReference w:type="first" r:id="rId12"/>
      <w:pgSz w:w="11906" w:h="16838"/>
      <w:pgMar w:top="2552" w:right="1440" w:bottom="2268"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43AAF" w14:textId="77777777" w:rsidR="00D74DDA" w:rsidRDefault="00D74DDA">
      <w:pPr>
        <w:spacing w:after="0" w:line="240" w:lineRule="auto"/>
      </w:pPr>
      <w:r>
        <w:separator/>
      </w:r>
    </w:p>
  </w:endnote>
  <w:endnote w:type="continuationSeparator" w:id="0">
    <w:p w14:paraId="1DC45B18" w14:textId="77777777" w:rsidR="00D74DDA" w:rsidRDefault="00D7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BFA4" w14:textId="77777777" w:rsidR="00602FA3" w:rsidRDefault="00602FA3">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103F" w14:textId="17154DD1" w:rsidR="00602FA3" w:rsidRPr="00967E44" w:rsidRDefault="00967E44" w:rsidP="00967E44">
    <w:pPr>
      <w:pStyle w:val="Piedepgina"/>
    </w:pPr>
    <w:r>
      <w:rPr>
        <w:noProof/>
      </w:rPr>
      <w:drawing>
        <wp:anchor distT="0" distB="0" distL="114300" distR="114300" simplePos="0" relativeHeight="251661312" behindDoc="1" locked="0" layoutInCell="1" allowOverlap="1" wp14:anchorId="2756FCC1" wp14:editId="1C1932E4">
          <wp:simplePos x="0" y="0"/>
          <wp:positionH relativeFrom="column">
            <wp:posOffset>-659383</wp:posOffset>
          </wp:positionH>
          <wp:positionV relativeFrom="paragraph">
            <wp:posOffset>-1092267</wp:posOffset>
          </wp:positionV>
          <wp:extent cx="7560000" cy="1743005"/>
          <wp:effectExtent l="0" t="0" r="0" b="0"/>
          <wp:wrapTight wrapText="bothSides">
            <wp:wrapPolygon edited="0">
              <wp:start x="0" y="0"/>
              <wp:lineTo x="0" y="21254"/>
              <wp:lineTo x="21555" y="21254"/>
              <wp:lineTo x="21555" y="0"/>
              <wp:lineTo x="0" y="0"/>
            </wp:wrapPolygon>
          </wp:wrapTight>
          <wp:docPr id="747554425"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18600"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76AE" w14:textId="77777777" w:rsidR="00602FA3"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rPr>
      <w:drawing>
        <wp:anchor distT="0" distB="0" distL="0" distR="0" simplePos="0" relativeHeight="251656192" behindDoc="1" locked="0" layoutInCell="1" allowOverlap="1" wp14:anchorId="4F722D78" wp14:editId="6A473686">
          <wp:simplePos x="0" y="0"/>
          <wp:positionH relativeFrom="column">
            <wp:posOffset>-914400</wp:posOffset>
          </wp:positionH>
          <wp:positionV relativeFrom="paragraph">
            <wp:posOffset>-276860</wp:posOffset>
          </wp:positionV>
          <wp:extent cx="7560310" cy="774065"/>
          <wp:effectExtent l="0" t="0" r="0" b="0"/>
          <wp:wrapNone/>
          <wp:docPr id="371651320"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8DF9" w14:textId="77777777" w:rsidR="00D74DDA" w:rsidRDefault="00D74DDA">
      <w:pPr>
        <w:spacing w:after="0" w:line="240" w:lineRule="auto"/>
      </w:pPr>
      <w:r>
        <w:separator/>
      </w:r>
    </w:p>
  </w:footnote>
  <w:footnote w:type="continuationSeparator" w:id="0">
    <w:p w14:paraId="2505BB74" w14:textId="77777777" w:rsidR="00D74DDA" w:rsidRDefault="00D74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2C34" w14:textId="77777777" w:rsidR="00602FA3" w:rsidRDefault="00602FA3">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7D49" w14:textId="1F873CD0" w:rsidR="00602FA3" w:rsidRPr="00967E44" w:rsidRDefault="00967E44" w:rsidP="00967E44">
    <w:pPr>
      <w:pStyle w:val="Encabezado"/>
    </w:pPr>
    <w:r>
      <w:rPr>
        <w:noProof/>
      </w:rPr>
      <w:drawing>
        <wp:anchor distT="0" distB="0" distL="114300" distR="114300" simplePos="0" relativeHeight="251659264" behindDoc="1" locked="0" layoutInCell="1" allowOverlap="1" wp14:anchorId="2234A92B" wp14:editId="50C5B546">
          <wp:simplePos x="0" y="0"/>
          <wp:positionH relativeFrom="column">
            <wp:posOffset>-913765</wp:posOffset>
          </wp:positionH>
          <wp:positionV relativeFrom="paragraph">
            <wp:posOffset>-449427</wp:posOffset>
          </wp:positionV>
          <wp:extent cx="7560000" cy="1365256"/>
          <wp:effectExtent l="0" t="0" r="0" b="0"/>
          <wp:wrapTight wrapText="bothSides">
            <wp:wrapPolygon edited="0">
              <wp:start x="0" y="0"/>
              <wp:lineTo x="0" y="21399"/>
              <wp:lineTo x="21555" y="21399"/>
              <wp:lineTo x="21555" y="0"/>
              <wp:lineTo x="0" y="0"/>
            </wp:wrapPolygon>
          </wp:wrapTight>
          <wp:docPr id="3355439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38830" name="Imagen 623038830"/>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E844" w14:textId="77777777" w:rsidR="00602FA3" w:rsidRDefault="00000000">
    <w:pPr>
      <w:tabs>
        <w:tab w:val="center" w:pos="4252"/>
        <w:tab w:val="right" w:pos="8504"/>
      </w:tabs>
      <w:spacing w:after="0" w:line="240" w:lineRule="auto"/>
      <w:rPr>
        <w:color w:val="000000"/>
      </w:rPr>
    </w:pPr>
    <w:r>
      <w:rPr>
        <w:noProof/>
        <w:color w:val="000000"/>
      </w:rPr>
      <w:drawing>
        <wp:anchor distT="0" distB="0" distL="0" distR="0" simplePos="0" relativeHeight="251658240" behindDoc="1" locked="0" layoutInCell="1" allowOverlap="1" wp14:anchorId="728BECFB" wp14:editId="7D0F4FB7">
          <wp:simplePos x="0" y="0"/>
          <wp:positionH relativeFrom="column">
            <wp:posOffset>-914400</wp:posOffset>
          </wp:positionH>
          <wp:positionV relativeFrom="paragraph">
            <wp:posOffset>-449580</wp:posOffset>
          </wp:positionV>
          <wp:extent cx="7560310" cy="1838960"/>
          <wp:effectExtent l="0" t="0" r="0" b="0"/>
          <wp:wrapNone/>
          <wp:docPr id="55470592"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250790E" w14:textId="77777777" w:rsidR="00602FA3" w:rsidRDefault="00602FA3">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FA3"/>
    <w:rsid w:val="001B7AA2"/>
    <w:rsid w:val="001D0A1E"/>
    <w:rsid w:val="00222CFF"/>
    <w:rsid w:val="00320919"/>
    <w:rsid w:val="00341984"/>
    <w:rsid w:val="003A4857"/>
    <w:rsid w:val="00415DC7"/>
    <w:rsid w:val="00417732"/>
    <w:rsid w:val="00551811"/>
    <w:rsid w:val="005A1F46"/>
    <w:rsid w:val="00602FA3"/>
    <w:rsid w:val="006C03DD"/>
    <w:rsid w:val="0074740F"/>
    <w:rsid w:val="0074787C"/>
    <w:rsid w:val="0088455D"/>
    <w:rsid w:val="008D1430"/>
    <w:rsid w:val="0091441C"/>
    <w:rsid w:val="0096051A"/>
    <w:rsid w:val="00967E44"/>
    <w:rsid w:val="00CC0A6B"/>
    <w:rsid w:val="00D23EA1"/>
    <w:rsid w:val="00D74DDA"/>
    <w:rsid w:val="00DA05DE"/>
    <w:rsid w:val="00E15FD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5A138"/>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168</Words>
  <Characters>929</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22</cp:revision>
  <dcterms:created xsi:type="dcterms:W3CDTF">2023-10-11T16:50:00Z</dcterms:created>
  <dcterms:modified xsi:type="dcterms:W3CDTF">2025-09-29T13:16:00Z</dcterms:modified>
  <dc:language>es-EC</dc:language>
</cp:coreProperties>
</file>