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7B7CC" w14:textId="77777777" w:rsidR="00C97302" w:rsidRDefault="00000000">
      <w:pPr>
        <w:spacing w:line="360" w:lineRule="auto"/>
        <w:jc w:val="center"/>
        <w:rPr>
          <w:rFonts w:ascii="Arial Narrow" w:hAnsi="Arial Narrow"/>
          <w:b/>
          <w:sz w:val="36"/>
          <w:szCs w:val="36"/>
        </w:rPr>
      </w:pPr>
      <w:r>
        <w:rPr>
          <w:rFonts w:ascii="Arial Narrow" w:hAnsi="Arial Narrow"/>
          <w:b/>
          <w:sz w:val="36"/>
          <w:szCs w:val="36"/>
        </w:rPr>
        <w:t>GALÁPAGOS A BORDO DE UN CRUCERO</w:t>
      </w:r>
    </w:p>
    <w:p w14:paraId="5652E73F" w14:textId="77777777" w:rsidR="00C97302" w:rsidRDefault="00000000">
      <w:pPr>
        <w:spacing w:line="360" w:lineRule="auto"/>
        <w:jc w:val="center"/>
        <w:rPr>
          <w:rFonts w:ascii="Arial Narrow" w:hAnsi="Arial Narrow"/>
          <w:b/>
          <w:color w:val="8EAADB" w:themeColor="accent1" w:themeTint="99"/>
          <w:sz w:val="28"/>
          <w:szCs w:val="28"/>
        </w:rPr>
      </w:pPr>
      <w:r>
        <w:rPr>
          <w:rFonts w:ascii="Arial Narrow" w:hAnsi="Arial Narrow"/>
          <w:b/>
          <w:color w:val="8EAADB" w:themeColor="accent1" w:themeTint="99"/>
          <w:sz w:val="28"/>
          <w:szCs w:val="28"/>
        </w:rPr>
        <w:t>5 Días – 4 Noches</w:t>
      </w:r>
    </w:p>
    <w:p w14:paraId="457E496F" w14:textId="77777777" w:rsidR="00C97302" w:rsidRDefault="00000000">
      <w:pPr>
        <w:jc w:val="center"/>
      </w:pPr>
      <w:r>
        <w:t/>
        <w:pict>
          <v:shape type="#_x0000_t75" style="width:400px;height:347.36842105263px" stroked="f">
            <v:imagedata r:id="rId15" o:title=""/>
          </v:shape>
        </w:pict>
        <w:t/>
      </w:r>
    </w:p>
    <w:tbl>
      <w:tblPr>
        <w:tblStyle w:val="Tablaconcuadrcula"/>
        <w:tblW w:w="11058" w:type="dxa"/>
        <w:tblInd w:w="-998" w:type="dxa"/>
        <w:tblLayout w:type="fixed"/>
        <w:tblLook w:val="04A0" w:firstRow="1" w:lastRow="0" w:firstColumn="1" w:lastColumn="0" w:noHBand="0" w:noVBand="1"/>
      </w:tblPr>
      <w:tblGrid>
        <w:gridCol w:w="1702"/>
        <w:gridCol w:w="964"/>
        <w:gridCol w:w="3150"/>
        <w:gridCol w:w="850"/>
        <w:gridCol w:w="1132"/>
        <w:gridCol w:w="995"/>
        <w:gridCol w:w="1275"/>
        <w:gridCol w:w="990"/>
      </w:tblGrid>
      <w:tr w:rsidR="00275A36" w14:paraId="43FC8250" w14:textId="77777777" w:rsidTr="00430434">
        <w:tc>
          <w:tcPr>
            <w:tcW w:w="5816" w:type="dxa"/>
            <w:gridSpan w:val="3"/>
          </w:tcPr>
          <w:p w14:paraId="18D3F03B" w14:textId="77777777" w:rsidR="00275A36" w:rsidRPr="003234C0" w:rsidRDefault="00275A36" w:rsidP="00275A36">
            <w:pPr>
              <w:spacing w:after="0" w:line="240" w:lineRule="auto"/>
              <w:rPr>
                <w:lang w:val="en-US"/>
              </w:rPr>
            </w:pPr>
          </w:p>
        </w:tc>
        <w:tc>
          <w:tcPr>
            <w:tcW w:w="850" w:type="dxa"/>
          </w:tcPr>
          <w:p w14:paraId="15B3D729" w14:textId="506E141C" w:rsidR="00275A36" w:rsidRPr="00275A36" w:rsidRDefault="00275A36" w:rsidP="00275A36">
            <w:pPr>
              <w:spacing w:after="0" w:line="240" w:lineRule="auto"/>
              <w:jc w:val="center"/>
              <w:rPr>
                <w:b/>
                <w:color w:val="222A35" w:themeColor="text2" w:themeShade="80"/>
                <w:sz w:val="18"/>
                <w:szCs w:val="18"/>
                <w:u w:val="single"/>
                <w:lang w:val="en-US"/>
              </w:rPr>
            </w:pPr>
            <w:r>
              <w:rPr>
                <w:b/>
                <w:color w:val="222A35" w:themeColor="text2" w:themeShade="80"/>
                <w:sz w:val="18"/>
                <w:szCs w:val="18"/>
                <w:lang w:val="en-US"/>
              </w:rPr>
              <w:t>Senderismo</w:t>
            </w:r>
          </w:p>
        </w:tc>
        <w:tc>
          <w:tcPr>
            <w:tcW w:w="1132" w:type="dxa"/>
          </w:tcPr>
          <w:p w14:paraId="2F51FD90" w14:textId="2A06624C"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Snorkel</w:t>
            </w:r>
          </w:p>
        </w:tc>
        <w:tc>
          <w:tcPr>
            <w:tcW w:w="995" w:type="dxa"/>
          </w:tcPr>
          <w:p w14:paraId="77794398" w14:textId="51F5B535"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Zodiac</w:t>
            </w:r>
          </w:p>
        </w:tc>
        <w:tc>
          <w:tcPr>
            <w:tcW w:w="1275" w:type="dxa"/>
          </w:tcPr>
          <w:p w14:paraId="02230699" w14:textId="5A35838D"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Tabla de Paddle</w:t>
            </w:r>
          </w:p>
        </w:tc>
        <w:tc>
          <w:tcPr>
            <w:tcW w:w="990" w:type="dxa"/>
          </w:tcPr>
          <w:p w14:paraId="14C0D01C" w14:textId="52049522" w:rsidR="00275A36" w:rsidRPr="00275A36" w:rsidRDefault="00275A36" w:rsidP="00275A36">
            <w:pPr>
              <w:spacing w:after="0" w:line="240" w:lineRule="auto"/>
              <w:jc w:val="center"/>
              <w:rPr>
                <w:b/>
                <w:color w:val="222A35" w:themeColor="text2" w:themeShade="80"/>
                <w:sz w:val="18"/>
                <w:szCs w:val="18"/>
                <w:lang w:val="en-US"/>
              </w:rPr>
            </w:pPr>
            <w:r>
              <w:rPr>
                <w:b/>
                <w:color w:val="222A35" w:themeColor="text2" w:themeShade="80"/>
                <w:sz w:val="18"/>
                <w:szCs w:val="18"/>
                <w:lang w:val="en-US"/>
              </w:rPr>
              <w:t>Kayak</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SÁBADO</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Santa Cruz :</w:t>
            </w:r>
            <w:proofErr w:type="gramEnd"/>
            <w:r>
              <w:rPr>
                <w:color w:val="2F5496" w:themeColor="accent1" w:themeShade="BF"/>
                <w:sz w:val="18"/>
                <w:szCs w:val="18"/>
              </w:rPr>
              <w:t xml:space="preserve"> Baltra - aeropuerto (llegada)</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Santa Cruz :</w:t>
            </w:r>
            <w:proofErr w:type="gramEnd"/>
            <w:r>
              <w:rPr>
                <w:color w:val="2F5496" w:themeColor="accent1" w:themeShade="BF"/>
                <w:sz w:val="18"/>
                <w:szCs w:val="18"/>
              </w:rPr>
              <w:t xml:space="preserve"> Parte Alta</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DOMINGO</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Floreana :</w:t>
            </w:r>
            <w:proofErr w:type="gramEnd"/>
            <w:r>
              <w:rPr>
                <w:color w:val="2F5496" w:themeColor="accent1" w:themeShade="BF"/>
                <w:sz w:val="18"/>
                <w:szCs w:val="18"/>
              </w:rPr>
              <w:t xml:space="preserve"> Punta Cormorant / Corona del Diablo</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w:t>
            </w:r>
          </w:p>
        </w:tc>
        <w:tc>
          <w:tcPr>
            <w:tcW w:w="1275" w:type="dxa"/>
          </w:tcPr>
          <w:p w14:paraId="662FA572" w14:textId="77777777" w:rsidR="00275A36" w:rsidRDefault="00275A36" w:rsidP="00275A36">
            <w:pPr>
              <w:spacing w:after="0" w:line="240" w:lineRule="auto"/>
            </w:pPr>
            <w:r>
              <w:t>*</w:t>
            </w:r>
          </w:p>
        </w:tc>
        <w:tc>
          <w:tcPr>
            <w:tcW w:w="990" w:type="dxa"/>
          </w:tcPr>
          <w:p w14:paraId="4CEAE50C" w14:textId="77777777" w:rsidR="00275A36" w:rsidRDefault="00275A36" w:rsidP="00275A36">
            <w:pPr>
              <w:spacing w:after="0" w:line="240" w:lineRule="auto"/>
            </w:pPr>
            <w:r>
              <w:t>*</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Floreana :</w:t>
            </w:r>
            <w:proofErr w:type="gramEnd"/>
            <w:r>
              <w:rPr>
                <w:color w:val="2F5496" w:themeColor="accent1" w:themeShade="BF"/>
                <w:sz w:val="18"/>
                <w:szCs w:val="18"/>
              </w:rPr>
              <w:t xml:space="preserve"> Bahía Post Office</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LUNES</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Española :</w:t>
            </w:r>
            <w:proofErr w:type="gramEnd"/>
            <w:r>
              <w:rPr>
                <w:color w:val="2F5496" w:themeColor="accent1" w:themeShade="BF"/>
                <w:sz w:val="18"/>
                <w:szCs w:val="18"/>
              </w:rPr>
              <w:t xml:space="preserve"> Punta Suárez</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Española :</w:t>
            </w:r>
            <w:proofErr w:type="gramEnd"/>
            <w:r>
              <w:rPr>
                <w:color w:val="2F5496" w:themeColor="accent1" w:themeShade="BF"/>
                <w:sz w:val="18"/>
                <w:szCs w:val="18"/>
              </w:rPr>
              <w:t xml:space="preserve"> Bahía Gardner / Islote Osborn</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w:t>
            </w:r>
          </w:p>
        </w:tc>
        <w:tc>
          <w:tcPr>
            <w:tcW w:w="990" w:type="dxa"/>
          </w:tcPr>
          <w:p w14:paraId="4CEAE50C" w14:textId="77777777" w:rsidR="00275A36" w:rsidRDefault="00275A36" w:rsidP="00275A36">
            <w:pPr>
              <w:spacing w:after="0" w:line="240" w:lineRule="auto"/>
            </w:pPr>
            <w:r>
              <w:t>*</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MARTES</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San Cristóbal :</w:t>
            </w:r>
            <w:proofErr w:type="gramEnd"/>
            <w:r>
              <w:rPr>
                <w:color w:val="2F5496" w:themeColor="accent1" w:themeShade="BF"/>
                <w:sz w:val="18"/>
                <w:szCs w:val="18"/>
              </w:rPr>
              <w:t xml:space="preserve"> Centro de Interpretación/ León Dormido</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San Cristóbal :</w:t>
            </w:r>
            <w:proofErr w:type="gramEnd"/>
            <w:r>
              <w:rPr>
                <w:color w:val="2F5496" w:themeColor="accent1" w:themeShade="BF"/>
                <w:sz w:val="18"/>
                <w:szCs w:val="18"/>
              </w:rPr>
              <w:t xml:space="preserve"> Isla de Lobos</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MIÉRCOLES</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AM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Santa Cruz :</w:t>
            </w:r>
            <w:proofErr w:type="gramEnd"/>
            <w:r>
              <w:rPr>
                <w:color w:val="2F5496" w:themeColor="accent1" w:themeShade="BF"/>
                <w:sz w:val="18"/>
                <w:szCs w:val="18"/>
              </w:rPr>
              <w:t xml:space="preserve"> Playa Bachas</w:t>
            </w:r>
          </w:p>
        </w:tc>
        <w:tc>
          <w:tcPr>
            <w:tcW w:w="850" w:type="dxa"/>
          </w:tcPr>
          <w:p w14:paraId="213880D5" w14:textId="77777777" w:rsidR="00275A36" w:rsidRDefault="00275A36" w:rsidP="00275A36">
            <w:pPr>
              <w:spacing w:after="0" w:line="240" w:lineRule="auto"/>
            </w:pPr>
            <w:r>
              <w:t>*</w:t>
            </w:r>
          </w:p>
        </w:tc>
        <w:tc>
          <w:tcPr>
            <w:tcW w:w="1132" w:type="dxa"/>
          </w:tcPr>
          <w:p w14:paraId="0FB33928" w14:textId="77777777" w:rsidR="00275A36" w:rsidRDefault="00275A36" w:rsidP="00275A36">
            <w:pPr>
              <w:spacing w:after="0" w:line="240" w:lineRule="auto"/>
            </w:pPr>
            <w:r>
              <w:t>*</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r w:rsidR="00275A36" w14:paraId="6A61E702" w14:textId="77777777" w:rsidTr="00430434">
        <w:tc>
          <w:tcPr>
            <w:tcW w:w="1702" w:type="dxa"/>
          </w:tcPr>
          <w:p w14:paraId="49201420"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w:r>
          </w:p>
        </w:tc>
        <w:tc>
          <w:tcPr>
            <w:tcW w:w="964" w:type="dxa"/>
          </w:tcPr>
          <w:p w14:paraId="6EB0DA07"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PM</w:t>
            </w:r>
          </w:p>
        </w:tc>
        <w:tc>
          <w:tcPr>
            <w:tcW w:w="3150" w:type="dxa"/>
          </w:tcPr>
          <w:p w14:paraId="11A9268C" w14:textId="77777777" w:rsidR="00275A36" w:rsidRDefault="00275A36" w:rsidP="00275A36">
            <w:pPr>
              <w:spacing w:after="0" w:line="240" w:lineRule="auto"/>
              <w:rPr>
                <w:color w:val="2F5496" w:themeColor="accent1" w:themeShade="BF"/>
                <w:sz w:val="18"/>
                <w:szCs w:val="18"/>
              </w:rPr>
            </w:pPr>
            <w:r>
              <w:rPr>
                <w:color w:val="2F5496" w:themeColor="accent1" w:themeShade="BF"/>
                <w:sz w:val="18"/>
                <w:szCs w:val="18"/>
              </w:rPr>
              <w:t> Isla Santa Cruz :</w:t>
            </w:r>
            <w:proofErr w:type="gramEnd"/>
            <w:r>
              <w:rPr>
                <w:color w:val="2F5496" w:themeColor="accent1" w:themeShade="BF"/>
                <w:sz w:val="18"/>
                <w:szCs w:val="18"/>
              </w:rPr>
              <w:t xml:space="preserve"> Baltra - aeropuerto (retorno)</w:t>
            </w:r>
          </w:p>
        </w:tc>
        <w:tc>
          <w:tcPr>
            <w:tcW w:w="850" w:type="dxa"/>
          </w:tcPr>
          <w:p w14:paraId="213880D5" w14:textId="77777777" w:rsidR="00275A36" w:rsidRDefault="00275A36" w:rsidP="00275A36">
            <w:pPr>
              <w:spacing w:after="0" w:line="240" w:lineRule="auto"/>
            </w:pPr>
            <w:r>
              <w:t/>
            </w:r>
          </w:p>
        </w:tc>
        <w:tc>
          <w:tcPr>
            <w:tcW w:w="1132" w:type="dxa"/>
          </w:tcPr>
          <w:p w14:paraId="0FB33928" w14:textId="77777777" w:rsidR="00275A36" w:rsidRDefault="00275A36" w:rsidP="00275A36">
            <w:pPr>
              <w:spacing w:after="0" w:line="240" w:lineRule="auto"/>
            </w:pPr>
            <w:r>
              <w:t/>
            </w:r>
          </w:p>
        </w:tc>
        <w:tc>
          <w:tcPr>
            <w:tcW w:w="995" w:type="dxa"/>
          </w:tcPr>
          <w:p w14:paraId="69A47BD6" w14:textId="77777777" w:rsidR="00275A36" w:rsidRDefault="00275A36" w:rsidP="00275A36">
            <w:pPr>
              <w:spacing w:after="0" w:line="240" w:lineRule="auto"/>
            </w:pPr>
            <w:r>
              <w:t/>
            </w:r>
          </w:p>
        </w:tc>
        <w:tc>
          <w:tcPr>
            <w:tcW w:w="1275" w:type="dxa"/>
          </w:tcPr>
          <w:p w14:paraId="662FA572" w14:textId="77777777" w:rsidR="00275A36" w:rsidRDefault="00275A36" w:rsidP="00275A36">
            <w:pPr>
              <w:spacing w:after="0" w:line="240" w:lineRule="auto"/>
            </w:pPr>
            <w:r>
              <w:t/>
            </w:r>
          </w:p>
        </w:tc>
        <w:tc>
          <w:tcPr>
            <w:tcW w:w="990" w:type="dxa"/>
          </w:tcPr>
          <w:p w14:paraId="4CEAE50C" w14:textId="77777777" w:rsidR="00275A36" w:rsidRDefault="00275A36" w:rsidP="00275A36">
            <w:pPr>
              <w:spacing w:after="0" w:line="240" w:lineRule="auto"/>
            </w:pPr>
            <w:r>
              <w:t/>
            </w:r>
          </w:p>
        </w:tc>
      </w:tr>
    </w:tbl>
    <w:p w14:paraId="48E815E9" w14:textId="77777777" w:rsidR="00C97302" w:rsidRDefault="00C97302">
      <w:pPr>
        <w:tabs>
          <w:tab w:val="left" w:pos="7235"/>
        </w:tabs>
        <w:jc w:val="both"/>
        <w:rPr>
          <w:color w:val="2F5496"/>
          <w:sz w:val="32"/>
          <w:szCs w:val="32"/>
        </w:rPr>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DÍA 1</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AEROPUERTO DE BALTRA (LLEGADA)</w:t>
      </w:r>
    </w:p>
    <w:p w14:paraId="17ECC87B" w14:textId="77777777" w:rsidR="00C97302" w:rsidRDefault="00000000">
      <w:pPr>
        <w:tabs>
          <w:tab w:val="left" w:pos="7235"/>
        </w:tabs>
        <w:jc w:val="both"/>
      </w:pPr>
      <w:r>
        <w:t>¡Bienvenido a Galápagos! Al llegar al aeropuerto de Baltra, su guía naturalista lo recibirá y lo ayudará con el traslado hacia el canal de Itabaca. Este primer recorrido le conecta de inmediato con el archipiélago mientras realiza un breve cruce en panga hacia la isla Santa Cruz. En el camino, podrá apreciar el paisaje árido de Baltra y conocer su historia como antigua base aérea estadounidense durante la Segunda Guerra Mundial. Este es solo el comienzo de las muchas historias fascinantes que lo esperan en su aventura.</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
      </w:r>
      <w:r>
        <w:t xml:space="preserve"> </w:t>
      </w:r>
      <w:r w:rsidRPr="0097321D">
        <w:t/>
      </w:r>
    </w:p>
    <w:p w14:paraId="56EABE17" w14:textId="065B9C9E" w:rsidR="00C97302" w:rsidRDefault="00000000">
      <w:pPr>
        <w:tabs>
          <w:tab w:val="left" w:pos="7235"/>
        </w:tabs>
        <w:jc w:val="center"/>
      </w:pPr>
      <w:r>
        <w:t/>
        <w:pict>
          <v:shape type="#_x0000_t75" style="width:600px;height:200px" stroked="f">
            <v:imagedata r:id="rId16"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2B6CA7DC" w14:textId="77777777" w:rsidR="00C97302" w:rsidRDefault="00000000">
            <w:pPr>
              <w:spacing w:after="0" w:line="240" w:lineRule="auto"/>
              <w:jc w:val="both"/>
            </w:pPr>
            <w:r>
              <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PARTE ALTA</w:t>
      </w:r>
    </w:p>
    <w:p w14:paraId="7203E758" w14:textId="77777777" w:rsidR="00C97302" w:rsidRDefault="00000000">
      <w:pPr>
        <w:jc w:val="both"/>
      </w:pPr>
      <w:r>
        <w:t>Emprenda un agradable recorrido hacia las verdes tierras altas, donde un viaje en autobús lo llevará a través de frondosos paisajes boscosos que albergan a las tortugas gigantes de Galápagos. Estas impresionantes criaturas, que pueden alcanzar hasta 300 kg o 600 libras, suelen verse pastando tranquilamente o descansando en estanques de agua dulce. Las tierras altas también son hogar de una variedad de aves que rara vez se encuentran en las zonas bajas. Según su itinerario, podrá tener la oportunidad de visitar un túnel de lava y conocer más sobre las fuerzas volcánicas que dieron forma a estas islas extraordinarias.</w:t>
      </w:r>
    </w:p>
    <w:p w14:paraId="222F9D07" w14:textId="77777777" w:rsidR="007C454D" w:rsidRDefault="007C454D" w:rsidP="007C454D">
      <w:pPr>
        <w:spacing w:after="0"/>
      </w:pPr>
      <w:r w:rsidRPr="0097321D">
        <w:t/>
      </w:r>
    </w:p>
    <w:p w14:paraId="17A7CE6B" w14:textId="694F6618" w:rsidR="007C454D" w:rsidRDefault="007C454D" w:rsidP="007C454D">
      <w:r w:rsidRPr="003A3B2A">
        <w:rPr>
          <w:b/>
          <w:bCs/>
        </w:rPr>
        <w:t/>
      </w:r>
      <w:r w:rsidR="00253090">
        <w:rPr>
          <w:b/>
          <w:bCs/>
        </w:rPr>
        <w:t xml:space="preserve"> </w:t>
      </w:r>
      <w:r w:rsidRPr="0097321D">
        <w:t>Túneles de lava, Pinzones de Darwin, Tortugas gigantes, Patos</w:t>
      </w:r>
    </w:p>
    <w:p w14:paraId="5E6ECA1E" w14:textId="77777777" w:rsidR="00C97302" w:rsidRDefault="00000000">
      <w:pPr>
        <w:tabs>
          <w:tab w:val="left" w:pos="7235"/>
        </w:tabs>
        <w:jc w:val="center"/>
      </w:pPr>
      <w:r>
        <w:t/>
        <w:pict>
          <v:shape type="#_x0000_t75" style="width:600px;height:200px" stroked="f">
            <v:imagedata r:id="rId17"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Alimentación</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-/A/C</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6C2D1844" w14:textId="77777777" w:rsidR="00C97302" w:rsidRDefault="00000000">
            <w:pPr>
              <w:spacing w:after="0" w:line="240" w:lineRule="auto"/>
              <w:jc w:val="both"/>
            </w:pPr>
            <w:r>
              <w:t>1-1,5 km / 0,6-0,9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Alojamiento</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CAMINATA</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DÍA 2</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PUNTA CORMORANT / CORONA DEL DIABLO</w:t>
      </w:r>
    </w:p>
    <w:p w14:paraId="17ECC87B" w14:textId="77777777" w:rsidR="00C97302" w:rsidRDefault="00000000">
      <w:pPr>
        <w:tabs>
          <w:tab w:val="left" w:pos="7235"/>
        </w:tabs>
        <w:jc w:val="both"/>
      </w:pPr>
      <w:r>
        <w:t>Punta Cormorant está ubicada en el norte de Floreana y es conocida por su amplia laguna costera, hogar de flamencos americanos, patillos de mejillas blancas, cigüeñuelas de cuello negro y otras aves costeras. Una hermosa playa de arena blanca sirve como un importante sitio de anidación para las tortugas marinas verdes, donde también se pueden observar rayas y tiburones de arrecife. En los últimos años, un pequeño grupo de piqueros de patas azules ha comenzado a anidar justo al borde del sendero. Este también es un excelente lugar para observar varias especies de plantas endémicas.</w:t>
      </w:r>
    </w:p>
    <w:p w14:paraId="11D13D05" w14:textId="77777777" w:rsidR="007C454D" w:rsidRDefault="007C454D" w:rsidP="007C454D">
      <w:pPr>
        <w:spacing w:after="0"/>
      </w:pPr>
      <w:r w:rsidRPr="0097321D">
        <w:t>
          <w:p>
            <w:r>
              <w:rPr>
                <w:b/>
              </w:rPr>
              <w:t xml:space="preserve">Experiencia de snorkel: </w:t>
            </w:r>
            <w:r>
              <w:t>Se llevará a cabo en la Corona del Diablo, un pequeño volcán muy erosionado justo al lado de la isla Floreana. Este lugar es considerado por muchos como uno de los mejores sitios para hacer snorkel en todo el archipiélago, ya que la corriente canaliza plancton a través de la Corona, atrayendo grandes bancos de pargos, peces criollos, peces loro, peces ángel, tiburones de arrecife, tortugas marinas, rayas y una cantidad fenomenal de vida marina.</w:t>
            </w:r>
          </w:p>
        </w:t>
      </w:r>
    </w:p>
    <w:p w14:paraId="231EA56F" w14:textId="77777777" w:rsidR="007C454D" w:rsidRDefault="007C454D" w:rsidP="007C454D">
      <w:r w:rsidRPr="003A3B2A">
        <w:rPr>
          <w:b/>
          <w:bCs/>
        </w:rPr>
        <w:t>Puntos destacados: </w:t>
      </w:r>
      <w:r>
        <w:t xml:space="preserve"> </w:t>
      </w:r>
      <w:r w:rsidRPr="0097321D">
        <w:t>Playa de arena de coral, Leones marinos de Galápagos, Piqueros patas azules, Flamencos americanos, Tortugas marinas, Fragatas, Pinzones, Aves playeras</w:t>
      </w:r>
    </w:p>
    <w:p w14:paraId="56EABE17" w14:textId="065B9C9E" w:rsidR="00C97302" w:rsidRDefault="00000000">
      <w:pPr>
        <w:tabs>
          <w:tab w:val="left" w:pos="7235"/>
        </w:tabs>
        <w:jc w:val="center"/>
      </w:pPr>
      <w:r>
        <w:t/>
        <w:pict>
          <v:shape type="#_x0000_t75" style="width:600px;height:250px" stroked="f">
            <v:imagedata r:id="rId18"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2B6CA7DC" w14:textId="77777777" w:rsidR="00C97302" w:rsidRDefault="00000000">
            <w:pPr>
              <w:spacing w:after="0" w:line="240" w:lineRule="auto"/>
              <w:jc w:val="both"/>
            </w:pPr>
            <w:r>
              <w:t>1,6 km / 1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CAMINATA,SNORKEL,PASEO EN ZODIAC,TABLA DE PADEL,KAYAK</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BAHÍA DE CORREOS</w:t>
      </w:r>
    </w:p>
    <w:p w14:paraId="7203E758" w14:textId="77777777" w:rsidR="00C97302" w:rsidRDefault="00000000">
      <w:pPr>
        <w:jc w:val="both"/>
      </w:pPr>
      <w:r>
        <w:t>Floreana es famosa por las historias de los colonos alemanes y la baronesa a finales de los años veinte y treinta. Asesinatos, desapariciones y otros misterios sin resolver forman parte de este fascinante episodio en la historia de la isla. Bahía Correo era utilizada con frecuencia por los balleneros, que anclaban sus barcos aquí antes de subir a las tierras altas en busca de agua dulce y tortugas. Como la mayoría de las embarcaciones que visitaban Galápagos pasaban por este lugar tarde o temprano, se estableció un sistema de correo hace más de 200 años: un barril colocado cerca de la playa se convirtió en el punto donde se dejaban mensajes para otros barcos y para el mundo exterior. Sorprendentemente, este sistema sigue funcionando hoy en día y permite enviar postales desde Galápagos de la manera tradicional. Además de su pequeña y hermosa playa, el área es ideal para realizar recorridos en panga y observar lobos marinos, tortugas marinas verdes, aves costeras, pequeños tiburones y, con un poco de suerte, pingüinos de Galápagos.</w:t>
      </w:r>
    </w:p>
    <w:p w14:paraId="222F9D07" w14:textId="77777777" w:rsidR="007C454D" w:rsidRDefault="007C454D" w:rsidP="007C454D">
      <w:pPr>
        <w:spacing w:after="0"/>
      </w:pPr>
      <w:r w:rsidRPr="0097321D">
        <w:t>
          <w:p>
            <w:r>
              <w:rPr>
                <w:b/>
              </w:rPr>
              <w:t xml:space="preserve">Experiencia de snorkel: </w:t>
            </w:r>
            <w:r>
              <w:t>Hay excelente snorkel desde la playa, ya que puedes ver muchas tortugas marinas, rayas, una gran diversidad de peces y, si tienes mucha suerte, pingüinos de las Galápagos.</w:t>
            </w:r>
          </w:p>
        </w:t>
      </w:r>
    </w:p>
    <w:p w14:paraId="17A7CE6B" w14:textId="694F6618" w:rsidR="007C454D" w:rsidRDefault="007C454D" w:rsidP="007C454D">
      <w:r w:rsidRPr="003A3B2A">
        <w:rPr>
          <w:b/>
          <w:bCs/>
        </w:rPr>
        <w:t>Puntos destacados: </w:t>
      </w:r>
      <w:r w:rsidR="00253090">
        <w:rPr>
          <w:b/>
          <w:bCs/>
        </w:rPr>
        <w:t xml:space="preserve"> </w:t>
      </w:r>
      <w:r w:rsidRPr="0097321D">
        <w:t>Leones marinos de Galápagos, Pingüinos de Galápagos, Iguanas marinas, Tortugas marinas, Aves playeras</w:t>
      </w:r>
    </w:p>
    <w:p w14:paraId="5E6ECA1E" w14:textId="77777777" w:rsidR="00C97302" w:rsidRDefault="00000000">
      <w:pPr>
        <w:tabs>
          <w:tab w:val="left" w:pos="7235"/>
        </w:tabs>
        <w:jc w:val="center"/>
      </w:pPr>
      <w:r>
        <w:t/>
        <w:pict>
          <v:shape type="#_x0000_t75" style="width:600px;height:200px" stroked="f">
            <v:imagedata r:id="rId19"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Alimentación</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D/A/C</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6C2D1844" w14:textId="77777777" w:rsidR="00C97302" w:rsidRDefault="00000000">
            <w:pPr>
              <w:spacing w:after="0" w:line="240" w:lineRule="auto"/>
              <w:jc w:val="both"/>
            </w:pPr>
            <w:r>
              <w:t>0,7 km / 0,4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Alojamiento</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CAMINATA,SNORKEL</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DÍA 3</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PUNTA SUÁREZ</w:t>
      </w:r>
    </w:p>
    <w:p w14:paraId="17ECC87B" w14:textId="77777777" w:rsidR="00C97302" w:rsidRDefault="00000000">
      <w:pPr>
        <w:tabs>
          <w:tab w:val="left" w:pos="7235"/>
        </w:tabs>
        <w:jc w:val="both"/>
      </w:pPr>
      <w:r>
        <w:t>Este sendero rocoso es una de las caminatas naturales más impresionantes que se pueden realizar en las islas Galápagos. Desde el momento en que se pisa la isla y a lo largo de todo el recorrido, la cantidad y diversidad de fauna es verdaderamente asombrosa. Los lobos marinos y las iguanas marinas serán los primeros en darnos la bienvenida, seguidos por grandes colonias de aves marinas, incluidos piqueros de Nazca y de patas azules, gaviotas y rabijuncos. Al final del sendero visitaremos una colonia de albatros de Galápagos (presentes de abril a enero), las aves más grandes del archipiélago y unas de las más interesantes por su potente vuelo y su elaborado ritual de cortejo. Los albatros de Galápagos solo anidan en Española, por lo que este es el único lugar donde se los puede observar de cerca.</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
      </w:r>
      <w:r>
        <w:t xml:space="preserve"> </w:t>
      </w:r>
      <w:r w:rsidRPr="0097321D">
        <w:t>Garzas, Leones marinos de Galápagos, Halcones de Galápagos, Iguanas marinas, Piqueros nazca y de patas azules, Lagartijas de lava, Pinzones, Gaviotas de cola bifurcada</w:t>
      </w:r>
    </w:p>
    <w:p w14:paraId="56EABE17" w14:textId="065B9C9E" w:rsidR="00C97302" w:rsidRDefault="00000000">
      <w:pPr>
        <w:tabs>
          <w:tab w:val="left" w:pos="7235"/>
        </w:tabs>
        <w:jc w:val="center"/>
      </w:pPr>
      <w:r>
        <w:t/>
        <w:pict>
          <v:shape type="#_x0000_t75" style="width:600px;height:250px" stroked="f">
            <v:imagedata r:id="rId20"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2B6CA7DC" w14:textId="77777777" w:rsidR="00C97302" w:rsidRDefault="00000000">
            <w:pPr>
              <w:spacing w:after="0" w:line="240" w:lineRule="auto"/>
              <w:jc w:val="both"/>
            </w:pPr>
            <w:r>
              <w:t>1,7 km / 1,1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3</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CAMINATA</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AM: BAHÍA GARDNER</w:t>
      </w:r>
    </w:p>
    <w:p w14:paraId="7203E758" w14:textId="77777777" w:rsidR="00C97302" w:rsidRDefault="00000000">
      <w:pPr>
        <w:jc w:val="both"/>
      </w:pPr>
      <w:r>
        <w:t>Bahía Gardner es una de las playas más hermosas de Galápagos, con fina arena coralina blanca y aguas cristalinas. Aquí, los lobos marinos descansan en la orilla mientras los ruiseñores de Española buscan alimento. También es un excelente lugar para observar iguanas marinas y halcones de Galápagos. Muy cerca, el Islote Osborn revela un vibrante mundo submarino ideal para hacer esnórquel. En sus aguas tranquilas podrás nadar junto a tortugas marinas, tiburones de arrecife y cardúmenes de peces tropicales como peces ángel, peces loro y peces cirujano, convirtiéndolo en un destino inolvidable para la exploración marina.</w:t>
      </w:r>
    </w:p>
    <w:p w14:paraId="222F9D07" w14:textId="77777777" w:rsidR="007C454D" w:rsidRDefault="007C454D" w:rsidP="007C454D">
      <w:pPr>
        <w:spacing w:after="0"/>
      </w:pPr>
      <w:r w:rsidRPr="0097321D">
        <w:t>
          <w:p>
            <w:r>
              <w:rPr>
                <w:b/>
              </w:rPr>
              <w:t xml:space="preserve">Experiencia de snorkel: </w:t>
            </w:r>
            <w:r>
              <w:t>Hay varios lugares excelentes para practicar snorkel en la bahía de Gardner. Es un sitio fantástico para nadar con leones marinos, tiburones de arrecife, rayas y muchas especies de peces, entre ellos; Pez ángel, pez loro, damisela, pez cirujano y muchos otros.</w:t>
            </w:r>
          </w:p>
        </w:t>
      </w:r>
    </w:p>
    <w:p w14:paraId="17A7CE6B" w14:textId="694F6618" w:rsidR="007C454D" w:rsidRDefault="007C454D" w:rsidP="007C454D">
      <w:r w:rsidRPr="003A3B2A">
        <w:rPr>
          <w:b/>
          <w:bCs/>
        </w:rPr>
        <w:t/>
      </w:r>
      <w:r w:rsidR="00253090">
        <w:rPr>
          <w:b/>
          <w:bCs/>
        </w:rPr>
        <w:t xml:space="preserve"> </w:t>
      </w:r>
      <w:r w:rsidRPr="0097321D">
        <w:t/>
      </w:r>
    </w:p>
    <w:p w14:paraId="5E6ECA1E" w14:textId="77777777" w:rsidR="00C97302" w:rsidRDefault="00000000">
      <w:pPr>
        <w:tabs>
          <w:tab w:val="left" w:pos="7235"/>
        </w:tabs>
        <w:jc w:val="center"/>
      </w:pPr>
      <w:r>
        <w:t/>
        <w:pict>
          <v:shape type="#_x0000_t75" style="width:600px;height:200px" stroked="f">
            <v:imagedata r:id="rId21"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Alimentación</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D/A/C</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6C2D1844" w14:textId="77777777" w:rsidR="00C97302" w:rsidRDefault="00000000">
            <w:pPr>
              <w:spacing w:after="0" w:line="240" w:lineRule="auto"/>
              <w:jc w:val="both"/>
            </w:pPr>
            <w:r>
              <w:t>0,8 km / 0,5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Alojamiento</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CAMINATA,SNORKEL,TABLA DE PADEL,KAYAK</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DÍA 4</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CENTRO DE INTERPRETACIÓN / LEÓN DORMIDO</w:t>
      </w:r>
    </w:p>
    <w:p w14:paraId="17ECC87B" w14:textId="77777777" w:rsidR="00C97302" w:rsidRDefault="00000000">
      <w:pPr>
        <w:tabs>
          <w:tab w:val="left" w:pos="7235"/>
        </w:tabs>
        <w:jc w:val="both"/>
      </w:pPr>
      <w:r>
        <w:t>Ubicado en las afueras de Puerto Baquerizo, este centro está dedicado a la historia de la presencia humana en Galápagos. Desde la época de los primeros exploradores españoles hasta los tiempos actuales, e incluyendo a visitantes ilustres como Charles Darwin, esta exposición permanente lo lleva a través de los peligros y dificultades que enfrentaron los primeros colonos mientras intentaban sobrevivir en el exigente entorno de Galápagos.</w:t>
      </w:r>
    </w:p>
    <w:p w14:paraId="11D13D05" w14:textId="77777777" w:rsidR="007C454D" w:rsidRDefault="007C454D" w:rsidP="007C454D">
      <w:pPr>
        <w:spacing w:after="0"/>
      </w:pPr>
      <w:r w:rsidRPr="0097321D">
        <w:t>
          <w:p>
            <w:r>
              <w:rPr>
                <w:b/>
              </w:rPr>
              <w:t xml:space="preserve">Experiencia de snorkel: </w:t>
            </w:r>
            <w:r>
              <w:t>Dependiendo del itinerario, se permite hacer snorkel alrededor de Kicker Rock. Es un lugar muy bueno para ver tiburones, tortugas marinas, rayas y muchas especies diferentes de peces. Hay una gran diversidad de invertebrados que crecen en las paredes verticales.</w:t>
            </w:r>
          </w:p>
        </w:t>
      </w:r>
    </w:p>
    <w:p w14:paraId="231EA56F" w14:textId="77777777" w:rsidR="007C454D" w:rsidRDefault="007C454D" w:rsidP="007C454D">
      <w:r w:rsidRPr="003A3B2A">
        <w:rPr>
          <w:b/>
          <w:bCs/>
        </w:rPr>
        <w:t/>
      </w:r>
      <w:r>
        <w:t xml:space="preserve"> </w:t>
      </w:r>
      <w:r w:rsidRPr="0097321D">
        <w:t/>
      </w:r>
    </w:p>
    <w:p w14:paraId="56EABE17" w14:textId="065B9C9E" w:rsidR="00C97302" w:rsidRDefault="00000000">
      <w:pPr>
        <w:tabs>
          <w:tab w:val="left" w:pos="7235"/>
        </w:tabs>
        <w:jc w:val="center"/>
      </w:pPr>
      <w:r>
        <w:t/>
        <w:pict>
          <v:shape type="#_x0000_t75" style="width:600px;height:200px" stroked="f">
            <v:imagedata r:id="rId22"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2B6CA7DC" w14:textId="77777777" w:rsidR="00C97302" w:rsidRDefault="00000000">
            <w:pPr>
              <w:spacing w:after="0" w:line="240" w:lineRule="auto"/>
              <w:jc w:val="both"/>
            </w:pPr>
            <w:r>
              <w:t>0,2 km / 650 ft</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CAMINATA</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ISLA LOBOS</w:t>
      </w:r>
    </w:p>
    <w:p w14:paraId="7203E758" w14:textId="77777777" w:rsidR="00C97302" w:rsidRDefault="00000000">
      <w:pPr>
        <w:jc w:val="both"/>
      </w:pPr>
      <w:r>
        <w:t>La isla Lobos, un pequeño islote cerca de San Cristóbal, ofrece una experiencia de vida silvestre inolvidable. Al desembarcar, grupos de lobos marinos lo recibirán mientras juegan en las pozas de marea. Al avanzar hacia el interior, verá fragatas posadas en los arbustos, con algunos machos mostrando sus brillantes sacos gulares rojos, mientras los piqueros de patas azules anidan junto al sendero y realizan su icónico baile de cortejo. En las tranquilas aguas que rodean el islote, el esnórquel brinda la oportunidad de nadar junto a los juguetones lobos marinos, mientras tortugas marinas y rayas descansan serenamente en el fondo arenoso.</w:t>
      </w:r>
    </w:p>
    <w:p w14:paraId="222F9D07" w14:textId="77777777" w:rsidR="007C454D" w:rsidRDefault="007C454D" w:rsidP="007C454D">
      <w:pPr>
        <w:spacing w:after="0"/>
      </w:pPr>
      <w:r w:rsidRPr="0097321D">
        <w:t>
          <w:p>
            <w:r>
              <w:rPr>
                <w:b/>
              </w:rPr>
              <w:t xml:space="preserve">Experiencia de snorkel: </w:t>
            </w:r>
            <w:r>
              <w:t>Este es un excelente lugar para practicar snorkel, ya que el agua suele estar tranquila y los leones marinos suelen jugar con los buzos para mostrar sus habilidades de natación. A menudo se ven tortugas marinas y rayas descansando en los fondos arenosos.</w:t>
            </w:r>
          </w:p>
        </w:t>
      </w:r>
    </w:p>
    <w:p w14:paraId="17A7CE6B" w14:textId="694F6618" w:rsidR="007C454D" w:rsidRDefault="007C454D" w:rsidP="007C454D">
      <w:r w:rsidRPr="003A3B2A">
        <w:rPr>
          <w:b/>
          <w:bCs/>
        </w:rPr>
        <w:t/>
      </w:r>
      <w:r w:rsidR="00253090">
        <w:rPr>
          <w:b/>
          <w:bCs/>
        </w:rPr>
        <w:t xml:space="preserve"> </w:t>
      </w:r>
      <w:r w:rsidRPr="0097321D">
        <w:t/>
      </w:r>
    </w:p>
    <w:p w14:paraId="5E6ECA1E" w14:textId="77777777" w:rsidR="00C97302" w:rsidRDefault="00000000">
      <w:pPr>
        <w:tabs>
          <w:tab w:val="left" w:pos="7235"/>
        </w:tabs>
        <w:jc w:val="center"/>
      </w:pPr>
      <w:r>
        <w:t/>
        <w:pict>
          <v:shape type="#_x0000_t75" style="width:600px;height:200px" stroked="f">
            <v:imagedata r:id="rId23"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Alimentación</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D/A/C</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6C2D1844" w14:textId="77777777" w:rsidR="00C97302" w:rsidRDefault="00000000">
            <w:pPr>
              <w:spacing w:after="0" w:line="240" w:lineRule="auto"/>
              <w:jc w:val="both"/>
            </w:pPr>
            <w:r>
              <w:t>0,6 km / 0,4 mi</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Alojamiento</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3</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CAMINATA</w:t>
            </w:r>
          </w:p>
        </w:tc>
      </w:tr>
    </w:tbl>
    <w:p w14:paraId="321E997D" w14:textId="77777777" w:rsidR="003A3D00" w:rsidRDefault="003A3D00">
      <w:pPr>
        <w:tabs>
          <w:tab w:val="left" w:pos="7235"/>
        </w:tabs>
        <w:jc w:val="both"/>
      </w:pPr>
    </w:p>
    <w:p w14:paraId="55256261" w14:textId="04E89AC4" w:rsidR="00C97302" w:rsidRDefault="00000000" w:rsidP="007C454D">
      <w:pPr>
        <w:tabs>
          <w:tab w:val="left" w:pos="7235"/>
        </w:tabs>
        <w:spacing w:after="0"/>
        <w:jc w:val="both"/>
        <w:rPr>
          <w:color w:val="2F5496"/>
          <w:sz w:val="32"/>
          <w:szCs w:val="32"/>
        </w:rPr>
      </w:pPr>
      <w:r>
        <w:rPr>
          <w:color w:val="2F5496"/>
          <w:sz w:val="32"/>
          <w:szCs w:val="32"/>
        </w:rPr>
        <w:t>DÍA 5</w:t>
      </w:r>
    </w:p>
    <w:p w14:paraId="4BEAF1B4" w14:textId="77777777" w:rsidR="00EE3282" w:rsidRPr="00B71784" w:rsidRDefault="00EE3282" w:rsidP="007C454D">
      <w:pPr>
        <w:tabs>
          <w:tab w:val="left" w:pos="7235"/>
        </w:tabs>
        <w:spacing w:after="0"/>
        <w:jc w:val="both"/>
        <w:rPr>
          <w:b/>
          <w:bCs/>
          <w:i/>
          <w:iCs/>
        </w:rPr>
      </w:pPr>
      <w:r w:rsidRPr="00B71784">
        <w:rPr>
          <w:b/>
          <w:bCs/>
          <w:i/>
          <w:iCs/>
          <w:highlight w:val="yellow"/>
        </w:rPr>
        <w:t/>
      </w:r>
    </w:p>
    <w:p w14:paraId="163C0732" w14:textId="2B4966BB" w:rsidR="00C97302" w:rsidRDefault="00000000">
      <w:pPr>
        <w:tabs>
          <w:tab w:val="left" w:pos="7235"/>
        </w:tabs>
        <w:jc w:val="both"/>
        <w:rPr>
          <w:color w:val="2F5496"/>
          <w:sz w:val="32"/>
          <w:szCs w:val="32"/>
        </w:rPr>
      </w:pPr>
      <w:r>
        <w:rPr>
          <w:color w:val="2F5496"/>
          <w:sz w:val="32"/>
          <w:szCs w:val="32"/>
        </w:rPr>
        <w:t>AM: BACHAS</w:t>
      </w:r>
    </w:p>
    <w:p w14:paraId="17ECC87B" w14:textId="77777777" w:rsidR="00C97302" w:rsidRDefault="00000000">
      <w:pPr>
        <w:tabs>
          <w:tab w:val="left" w:pos="7235"/>
        </w:tabs>
        <w:jc w:val="both"/>
      </w:pPr>
      <w:r>
        <w:t>Después nos dirigiremos a la playa conocida como Bachas, ubicada en la costa norte de la isla Santa Cruz. Aquí podrá disfrutar de esnórquel o dar un relajante paseo por la orilla. Para esta visita realizaremos un desembarco mojado, en el que bajará de la panga directamente al agua poco profunda. Recomendamos desembarcar descalzo y llevar zapatos ligeros para caminar durante el resto de la salida. La laguna de agua salobre ubicada detrás de la playa suele atraer garzas azules y otras aves pequeñas. Ambas playas de esta zona son importantes lugares de anidación para las tortugas marinas verdes.</w:t>
      </w:r>
    </w:p>
    <w:p w14:paraId="11D13D05" w14:textId="77777777" w:rsidR="007C454D" w:rsidRDefault="007C454D" w:rsidP="007C454D">
      <w:pPr>
        <w:spacing w:after="0"/>
      </w:pPr>
      <w:r w:rsidRPr="0097321D">
        <w:t/>
      </w:r>
    </w:p>
    <w:p w14:paraId="231EA56F" w14:textId="77777777" w:rsidR="007C454D" w:rsidRDefault="007C454D" w:rsidP="007C454D">
      <w:r w:rsidRPr="003A3B2A">
        <w:rPr>
          <w:b/>
          <w:bCs/>
        </w:rPr>
        <w:t/>
      </w:r>
      <w:r>
        <w:t xml:space="preserve"> </w:t>
      </w:r>
      <w:r w:rsidRPr="0097321D">
        <w:t/>
      </w:r>
    </w:p>
    <w:p w14:paraId="56EABE17" w14:textId="065B9C9E" w:rsidR="00C97302" w:rsidRDefault="00000000">
      <w:pPr>
        <w:tabs>
          <w:tab w:val="left" w:pos="7235"/>
        </w:tabs>
        <w:jc w:val="center"/>
      </w:pPr>
      <w:r>
        <w:t/>
        <w:pict>
          <v:shape type="#_x0000_t75" style="width:600px;height:200px" stroked="f">
            <v:imagedata r:id="rId24"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02707EF0" w14:textId="77777777" w:rsidTr="007C454D">
        <w:tc>
          <w:tcPr>
            <w:tcW w:w="1979" w:type="dxa"/>
            <w:shd w:val="clear" w:color="auto" w:fill="1F3864" w:themeFill="accent1" w:themeFillShade="80"/>
          </w:tcPr>
          <w:p w14:paraId="068B5C9D"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2B6CA7DC" w14:textId="77777777" w:rsidR="00C97302" w:rsidRDefault="00000000">
            <w:pPr>
              <w:spacing w:after="0" w:line="240" w:lineRule="auto"/>
              <w:jc w:val="both"/>
            </w:pPr>
            <w:r>
              <w:t>1,6 km / 1 mi</w:t>
            </w:r>
          </w:p>
        </w:tc>
      </w:tr>
      <w:tr w:rsidR="00C97302" w14:paraId="1C36304B" w14:textId="77777777" w:rsidTr="007C454D">
        <w:tc>
          <w:tcPr>
            <w:tcW w:w="1979" w:type="dxa"/>
            <w:shd w:val="clear" w:color="auto" w:fill="1F3864" w:themeFill="accent1" w:themeFillShade="80"/>
          </w:tcPr>
          <w:p w14:paraId="30C272C3" w14:textId="77777777" w:rsidR="00C97302" w:rsidRDefault="00000000">
            <w:pPr>
              <w:spacing w:after="0" w:line="240" w:lineRule="auto"/>
              <w:jc w:val="both"/>
              <w:rPr>
                <w:iCs/>
              </w:rPr>
            </w:pPr>
            <w:r>
              <w:rPr>
                <w:b/>
              </w:rPr>
              <w:t>Nivel</w:t>
            </w:r>
            <w:r>
              <w:t>:</w:t>
            </w:r>
          </w:p>
        </w:tc>
        <w:tc>
          <w:tcPr>
            <w:tcW w:w="2552" w:type="dxa"/>
            <w:shd w:val="clear" w:color="auto" w:fill="FFFFFF" w:themeFill="background1"/>
          </w:tcPr>
          <w:p w14:paraId="2EB977D0" w14:textId="77777777" w:rsidR="00C97302" w:rsidRDefault="00000000">
            <w:pPr>
              <w:spacing w:after="0" w:line="240" w:lineRule="auto"/>
              <w:jc w:val="both"/>
              <w:rPr>
                <w:iCs/>
              </w:rPr>
            </w:pPr>
            <w:r>
              <w:t>1</w:t>
            </w:r>
          </w:p>
        </w:tc>
      </w:tr>
      <w:tr w:rsidR="00C97302" w14:paraId="695A9A04" w14:textId="77777777" w:rsidTr="007C454D">
        <w:tc>
          <w:tcPr>
            <w:tcW w:w="1979" w:type="dxa"/>
            <w:shd w:val="clear" w:color="auto" w:fill="1F3864" w:themeFill="accent1" w:themeFillShade="80"/>
          </w:tcPr>
          <w:p w14:paraId="65E77CE5"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CAF3A40" w14:textId="77777777" w:rsidR="00C97302" w:rsidRDefault="00000000">
            <w:pPr>
              <w:spacing w:after="0" w:line="240" w:lineRule="auto"/>
              <w:jc w:val="both"/>
              <w:rPr>
                <w:iCs/>
              </w:rPr>
            </w:pPr>
            <w:r>
              <w:rPr>
                <w:bCs/>
              </w:rPr>
              <w:t>CAMINATA,SNORKEL</w:t>
            </w:r>
          </w:p>
        </w:tc>
      </w:tr>
    </w:tbl>
    <w:p w14:paraId="11BDEDDF" w14:textId="77777777" w:rsidR="000773E4" w:rsidRDefault="000773E4">
      <w:pPr>
        <w:tabs>
          <w:tab w:val="left" w:pos="7235"/>
        </w:tabs>
        <w:jc w:val="both"/>
        <w:rPr>
          <w:color w:val="2F5496"/>
          <w:sz w:val="32"/>
          <w:szCs w:val="32"/>
        </w:rPr>
      </w:pPr>
    </w:p>
    <w:p w14:paraId="53D37387" w14:textId="35B8E88B" w:rsidR="00C97302" w:rsidRDefault="00000000">
      <w:pPr>
        <w:tabs>
          <w:tab w:val="left" w:pos="7235"/>
        </w:tabs>
        <w:jc w:val="both"/>
        <w:rPr>
          <w:color w:val="2F5496"/>
          <w:sz w:val="32"/>
          <w:szCs w:val="32"/>
        </w:rPr>
      </w:pPr>
      <w:r>
        <w:rPr>
          <w:color w:val="2F5496"/>
          <w:sz w:val="32"/>
          <w:szCs w:val="32"/>
        </w:rPr>
        <w:t>PM: AEROPUERTO DE BALTRA (RETORNO)</w:t>
      </w:r>
    </w:p>
    <w:p w14:paraId="7203E758" w14:textId="77777777" w:rsidR="00C97302" w:rsidRDefault="00000000">
      <w:pPr>
        <w:jc w:val="both"/>
      </w:pPr>
      <w:r>
        <w:t>Su aventura en Galápagos llega a su fin. Hoy será trasladado al aeropuerto de Baltra, donde su guía naturalista del Parque Nacional lo asistirá con los últimos detalles antes de su vuelo de regreso al Ecuador continental. Al despedirse de este paraíso, lleve consigo los recuerdos inolvidables de uno de los destinos más extraordinarios del mundo.</w:t>
      </w:r>
    </w:p>
    <w:p w14:paraId="222F9D07" w14:textId="77777777" w:rsidR="007C454D" w:rsidRDefault="007C454D" w:rsidP="007C454D">
      <w:pPr>
        <w:spacing w:after="0"/>
      </w:pPr>
      <w:r w:rsidRPr="0097321D">
        <w:t/>
      </w:r>
    </w:p>
    <w:p w14:paraId="17A7CE6B" w14:textId="694F6618" w:rsidR="007C454D" w:rsidRDefault="007C454D" w:rsidP="007C454D">
      <w:r w:rsidRPr="003A3B2A">
        <w:rPr>
          <w:b/>
          <w:bCs/>
        </w:rPr>
        <w:t/>
      </w:r>
      <w:r w:rsidR="00253090">
        <w:rPr>
          <w:b/>
          <w:bCs/>
        </w:rPr>
        <w:t xml:space="preserve"> </w:t>
      </w:r>
      <w:r w:rsidRPr="0097321D">
        <w:t/>
      </w:r>
    </w:p>
    <w:p w14:paraId="5E6ECA1E" w14:textId="77777777" w:rsidR="00C97302" w:rsidRDefault="00000000">
      <w:pPr>
        <w:tabs>
          <w:tab w:val="left" w:pos="7235"/>
        </w:tabs>
        <w:jc w:val="center"/>
      </w:pPr>
      <w:r>
        <w:t/>
        <w:pict>
          <v:shape type="#_x0000_t75" style="width:600px;height:250px" stroked="f">
            <v:imagedata r:id="rId25" o:title=""/>
          </v:shape>
        </w:pict>
        <w:t/>
      </w:r>
    </w:p>
    <w:tbl>
      <w:tblPr>
        <w:tblStyle w:val="Tablaconcuadrcula"/>
        <w:tblW w:w="4531" w:type="dxa"/>
        <w:tblLayout w:type="fixed"/>
        <w:tblLook w:val="04A0" w:firstRow="1" w:lastRow="0" w:firstColumn="1" w:lastColumn="0" w:noHBand="0" w:noVBand="1"/>
      </w:tblPr>
      <w:tblGrid>
        <w:gridCol w:w="1979"/>
        <w:gridCol w:w="2552"/>
      </w:tblGrid>
      <w:tr w:rsidR="00C97302" w14:paraId="3E2AD4C8" w14:textId="77777777" w:rsidTr="007C454D">
        <w:tc>
          <w:tcPr>
            <w:tcW w:w="1979" w:type="dxa"/>
            <w:shd w:val="clear" w:color="auto" w:fill="1F3864" w:themeFill="accent1" w:themeFillShade="80"/>
          </w:tcPr>
          <w:p w14:paraId="5B4CD051" w14:textId="77777777" w:rsidR="00C97302" w:rsidRDefault="00000000">
            <w:pPr>
              <w:spacing w:after="0" w:line="240" w:lineRule="auto"/>
              <w:jc w:val="both"/>
              <w:rPr>
                <w:iCs/>
              </w:rPr>
            </w:pPr>
            <w:r>
              <w:rPr>
                <w:b/>
              </w:rPr>
              <w:t>Alimentación</w:t>
            </w:r>
            <w:r>
              <w:t>:</w:t>
            </w:r>
          </w:p>
        </w:tc>
        <w:tc>
          <w:tcPr>
            <w:tcW w:w="2552" w:type="dxa"/>
            <w:shd w:val="clear" w:color="auto" w:fill="FFFFFF" w:themeFill="background1"/>
          </w:tcPr>
          <w:p w14:paraId="2CE09116" w14:textId="77777777" w:rsidR="00C97302" w:rsidRDefault="00000000">
            <w:pPr>
              <w:spacing w:after="0" w:line="240" w:lineRule="auto"/>
              <w:jc w:val="both"/>
              <w:rPr>
                <w:iCs/>
              </w:rPr>
            </w:pPr>
            <w:r>
              <w:t>D/-/-</w:t>
            </w:r>
          </w:p>
        </w:tc>
      </w:tr>
      <w:tr w:rsidR="00C97302" w14:paraId="1908E709" w14:textId="77777777" w:rsidTr="007C454D">
        <w:tc>
          <w:tcPr>
            <w:tcW w:w="1979" w:type="dxa"/>
            <w:shd w:val="clear" w:color="auto" w:fill="1F3864" w:themeFill="accent1" w:themeFillShade="80"/>
          </w:tcPr>
          <w:p w14:paraId="0C31C3B1" w14:textId="77777777" w:rsidR="00C97302" w:rsidRDefault="00000000">
            <w:pPr>
              <w:spacing w:after="0" w:line="240" w:lineRule="auto"/>
              <w:jc w:val="both"/>
              <w:rPr>
                <w:b/>
              </w:rPr>
            </w:pPr>
            <w:r>
              <w:rPr>
                <w:b/>
              </w:rPr>
              <w:t>Trayecto:</w:t>
            </w:r>
          </w:p>
        </w:tc>
        <w:tc>
          <w:tcPr>
            <w:tcW w:w="2552" w:type="dxa"/>
            <w:shd w:val="clear" w:color="auto" w:fill="FFFFFF" w:themeFill="background1"/>
          </w:tcPr>
          <w:p w14:paraId="6C2D1844" w14:textId="77777777" w:rsidR="00C97302" w:rsidRDefault="00000000">
            <w:pPr>
              <w:spacing w:after="0" w:line="240" w:lineRule="auto"/>
              <w:jc w:val="both"/>
            </w:pPr>
            <w:r>
              <w:t/>
            </w:r>
          </w:p>
        </w:tc>
      </w:tr>
      <w:tr w:rsidR="00C97302" w14:paraId="2AA006D8" w14:textId="77777777" w:rsidTr="007C454D">
        <w:tc>
          <w:tcPr>
            <w:tcW w:w="1979" w:type="dxa"/>
            <w:shd w:val="clear" w:color="auto" w:fill="1F3864" w:themeFill="accent1" w:themeFillShade="80"/>
          </w:tcPr>
          <w:p w14:paraId="05940157" w14:textId="77777777" w:rsidR="00C97302" w:rsidRDefault="00000000">
            <w:pPr>
              <w:spacing w:after="0" w:line="240" w:lineRule="auto"/>
              <w:jc w:val="both"/>
              <w:rPr>
                <w:iCs/>
              </w:rPr>
            </w:pPr>
            <w:r>
              <w:rPr>
                <w:b/>
              </w:rPr>
              <w:t>Alojamiento</w:t>
            </w:r>
            <w:r>
              <w:t>:</w:t>
            </w:r>
          </w:p>
        </w:tc>
        <w:tc>
          <w:tcPr>
            <w:tcW w:w="2552" w:type="dxa"/>
            <w:shd w:val="clear" w:color="auto" w:fill="FFFFFF" w:themeFill="background1"/>
          </w:tcPr>
          <w:p w14:paraId="1A041B82" w14:textId="77777777" w:rsidR="00C97302" w:rsidRDefault="00000000">
            <w:pPr>
              <w:spacing w:after="0" w:line="240" w:lineRule="auto"/>
              <w:jc w:val="both"/>
              <w:rPr>
                <w:iCs/>
              </w:rPr>
            </w:pPr>
            <w:r>
              <w:t>M/Y Bonita</w:t>
            </w:r>
          </w:p>
        </w:tc>
      </w:tr>
      <w:tr w:rsidR="00C97302" w14:paraId="473C08DA" w14:textId="77777777" w:rsidTr="007C454D">
        <w:tc>
          <w:tcPr>
            <w:tcW w:w="1979" w:type="dxa"/>
            <w:shd w:val="clear" w:color="auto" w:fill="1F3864" w:themeFill="accent1" w:themeFillShade="80"/>
          </w:tcPr>
          <w:p w14:paraId="58336449" w14:textId="77777777" w:rsidR="00C97302" w:rsidRDefault="00000000">
            <w:pPr>
              <w:spacing w:after="0" w:line="240" w:lineRule="auto"/>
              <w:jc w:val="both"/>
              <w:rPr>
                <w:iCs/>
              </w:rPr>
            </w:pPr>
            <w:r>
              <w:rPr>
                <w:b/>
              </w:rPr>
              <w:lastRenderedPageBreak/>
              <w:t>Nivel</w:t>
            </w:r>
            <w:r>
              <w:t>:</w:t>
            </w:r>
          </w:p>
        </w:tc>
        <w:tc>
          <w:tcPr>
            <w:tcW w:w="2552" w:type="dxa"/>
            <w:shd w:val="clear" w:color="auto" w:fill="FFFFFF" w:themeFill="background1"/>
          </w:tcPr>
          <w:p w14:paraId="469B19DD" w14:textId="77777777" w:rsidR="00C97302" w:rsidRDefault="00000000">
            <w:pPr>
              <w:spacing w:after="0" w:line="240" w:lineRule="auto"/>
              <w:jc w:val="both"/>
              <w:rPr>
                <w:iCs/>
              </w:rPr>
            </w:pPr>
            <w:r>
              <w:t>1</w:t>
            </w:r>
          </w:p>
        </w:tc>
      </w:tr>
      <w:tr w:rsidR="00C97302" w14:paraId="39FCA1AB" w14:textId="77777777" w:rsidTr="007C454D">
        <w:tc>
          <w:tcPr>
            <w:tcW w:w="1979" w:type="dxa"/>
            <w:shd w:val="clear" w:color="auto" w:fill="1F3864" w:themeFill="accent1" w:themeFillShade="80"/>
          </w:tcPr>
          <w:p w14:paraId="652C7DAB" w14:textId="77777777" w:rsidR="00C97302" w:rsidRDefault="00000000">
            <w:pPr>
              <w:spacing w:after="0" w:line="240" w:lineRule="auto"/>
              <w:jc w:val="both"/>
              <w:rPr>
                <w:iCs/>
              </w:rPr>
            </w:pPr>
            <w:r>
              <w:rPr>
                <w:b/>
              </w:rPr>
              <w:t>Actividades:</w:t>
            </w:r>
          </w:p>
        </w:tc>
        <w:tc>
          <w:tcPr>
            <w:tcW w:w="2552" w:type="dxa"/>
            <w:shd w:val="clear" w:color="auto" w:fill="FFFFFF" w:themeFill="background1"/>
          </w:tcPr>
          <w:p w14:paraId="76DDE73A" w14:textId="77777777" w:rsidR="00C97302" w:rsidRDefault="00000000">
            <w:pPr>
              <w:spacing w:after="0" w:line="240" w:lineRule="auto"/>
              <w:jc w:val="both"/>
              <w:rPr>
                <w:iCs/>
              </w:rPr>
            </w:pPr>
            <w:r>
              <w:rPr>
                <w:bCs/>
              </w:rPr>
              <w:t>-</w:t>
            </w:r>
          </w:p>
        </w:tc>
      </w:tr>
    </w:tbl>
    <w:p w14:paraId="321E997D" w14:textId="77777777" w:rsidR="003A3D00" w:rsidRDefault="003A3D00">
      <w:pPr>
        <w:tabs>
          <w:tab w:val="left" w:pos="7235"/>
        </w:tabs>
        <w:jc w:val="both"/>
      </w:pPr>
    </w:p>
    <w:p w14:paraId="569595D5" w14:textId="77777777" w:rsidR="00C97302" w:rsidRDefault="00000000">
      <w:pPr>
        <w:tabs>
          <w:tab w:val="left" w:pos="7235"/>
        </w:tabs>
        <w:jc w:val="both"/>
        <w:rPr>
          <w:color w:val="2F5496"/>
          <w:sz w:val="32"/>
          <w:szCs w:val="32"/>
        </w:rPr>
      </w:pPr>
      <w:r>
        <w:rPr>
          <w:color w:val="2F5496"/>
          <w:sz w:val="32"/>
          <w:szCs w:val="32"/>
        </w:rPr>
        <w:t>GLOSSARIO</w:t>
      </w:r>
    </w:p>
    <w:tbl>
      <w:tblPr>
        <w:tblStyle w:val="Tablaconcuadrcula"/>
        <w:tblW w:w="5866" w:type="dxa"/>
        <w:tblLayout w:type="fixed"/>
        <w:tblLook w:val="04A0" w:firstRow="1" w:lastRow="0" w:firstColumn="1" w:lastColumn="0" w:noHBand="0" w:noVBand="1"/>
      </w:tblPr>
      <w:tblGrid>
        <w:gridCol w:w="2138"/>
        <w:gridCol w:w="1819"/>
        <w:gridCol w:w="1909"/>
      </w:tblGrid>
      <w:tr w:rsidR="00C97302" w14:paraId="7311791B" w14:textId="77777777">
        <w:tc>
          <w:tcPr>
            <w:tcW w:w="2138" w:type="dxa"/>
            <w:vMerge w:val="restart"/>
            <w:shd w:val="clear" w:color="auto" w:fill="1F3864" w:themeFill="accent1" w:themeFillShade="80"/>
          </w:tcPr>
          <w:p w14:paraId="43A1F175" w14:textId="77777777" w:rsidR="00C97302" w:rsidRDefault="00000000">
            <w:pPr>
              <w:tabs>
                <w:tab w:val="left" w:pos="7235"/>
              </w:tabs>
              <w:spacing w:after="0" w:line="240" w:lineRule="auto"/>
              <w:rPr>
                <w:b/>
                <w:bCs/>
                <w:u w:val="single"/>
              </w:rPr>
            </w:pPr>
            <w:r>
              <w:rPr>
                <w:b/>
              </w:rPr>
              <w:t>Alimentación</w:t>
            </w:r>
          </w:p>
        </w:tc>
        <w:tc>
          <w:tcPr>
            <w:tcW w:w="1819" w:type="dxa"/>
            <w:shd w:val="clear" w:color="auto" w:fill="6373BA"/>
          </w:tcPr>
          <w:p w14:paraId="36B8F09E" w14:textId="77777777" w:rsidR="00C97302" w:rsidRDefault="00000000">
            <w:pPr>
              <w:tabs>
                <w:tab w:val="left" w:pos="7235"/>
              </w:tabs>
              <w:spacing w:after="0" w:line="240" w:lineRule="auto"/>
              <w:rPr>
                <w:b/>
                <w:bCs/>
                <w:color w:val="FFFFFF" w:themeColor="background1"/>
              </w:rPr>
            </w:pPr>
            <w:r>
              <w:rPr>
                <w:b/>
                <w:color w:val="FFFFFF" w:themeColor="background1"/>
              </w:rPr>
              <w:t>Desayuno</w:t>
            </w:r>
          </w:p>
        </w:tc>
        <w:tc>
          <w:tcPr>
            <w:tcW w:w="1909" w:type="dxa"/>
          </w:tcPr>
          <w:p w14:paraId="6FF3B270" w14:textId="77777777" w:rsidR="00C97302" w:rsidRDefault="00000000">
            <w:pPr>
              <w:tabs>
                <w:tab w:val="left" w:pos="7235"/>
              </w:tabs>
              <w:spacing w:after="0" w:line="240" w:lineRule="auto"/>
            </w:pPr>
            <w:r>
              <w:t>D</w:t>
            </w:r>
          </w:p>
        </w:tc>
      </w:tr>
      <w:tr w:rsidR="00C97302" w14:paraId="6051C325" w14:textId="77777777">
        <w:tc>
          <w:tcPr>
            <w:tcW w:w="2138" w:type="dxa"/>
            <w:vMerge/>
            <w:shd w:val="clear" w:color="auto" w:fill="1F3864" w:themeFill="accent1" w:themeFillShade="80"/>
          </w:tcPr>
          <w:p w14:paraId="005FFBEC" w14:textId="77777777" w:rsidR="00C97302" w:rsidRDefault="00C97302">
            <w:pPr>
              <w:tabs>
                <w:tab w:val="left" w:pos="7235"/>
              </w:tabs>
              <w:spacing w:after="0" w:line="240" w:lineRule="auto"/>
            </w:pPr>
          </w:p>
        </w:tc>
        <w:tc>
          <w:tcPr>
            <w:tcW w:w="1819" w:type="dxa"/>
            <w:shd w:val="clear" w:color="auto" w:fill="6373BA"/>
          </w:tcPr>
          <w:p w14:paraId="7D502AA1" w14:textId="77777777" w:rsidR="00C97302" w:rsidRDefault="00000000">
            <w:pPr>
              <w:tabs>
                <w:tab w:val="left" w:pos="7235"/>
              </w:tabs>
              <w:spacing w:after="0" w:line="240" w:lineRule="auto"/>
              <w:rPr>
                <w:b/>
                <w:bCs/>
              </w:rPr>
            </w:pPr>
            <w:r>
              <w:rPr>
                <w:b/>
                <w:color w:val="FFFFFF" w:themeColor="background1"/>
              </w:rPr>
              <w:t>Almuerzo</w:t>
            </w:r>
          </w:p>
        </w:tc>
        <w:tc>
          <w:tcPr>
            <w:tcW w:w="1909" w:type="dxa"/>
          </w:tcPr>
          <w:p w14:paraId="07804E8A" w14:textId="77777777" w:rsidR="00C97302" w:rsidRDefault="00000000">
            <w:pPr>
              <w:tabs>
                <w:tab w:val="left" w:pos="7235"/>
              </w:tabs>
              <w:spacing w:after="0" w:line="240" w:lineRule="auto"/>
            </w:pPr>
            <w:r>
              <w:t>A</w:t>
            </w:r>
          </w:p>
        </w:tc>
      </w:tr>
      <w:tr w:rsidR="00C97302" w14:paraId="022C87E3" w14:textId="77777777">
        <w:tc>
          <w:tcPr>
            <w:tcW w:w="2138" w:type="dxa"/>
            <w:vMerge/>
            <w:shd w:val="clear" w:color="auto" w:fill="1F3864" w:themeFill="accent1" w:themeFillShade="80"/>
          </w:tcPr>
          <w:p w14:paraId="3BB8596E" w14:textId="77777777" w:rsidR="00C97302" w:rsidRDefault="00C97302">
            <w:pPr>
              <w:tabs>
                <w:tab w:val="left" w:pos="7235"/>
              </w:tabs>
              <w:spacing w:after="0" w:line="240" w:lineRule="auto"/>
            </w:pPr>
          </w:p>
        </w:tc>
        <w:tc>
          <w:tcPr>
            <w:tcW w:w="1819" w:type="dxa"/>
            <w:shd w:val="clear" w:color="auto" w:fill="6373BA"/>
          </w:tcPr>
          <w:p w14:paraId="2A4B9586" w14:textId="77777777" w:rsidR="00C97302" w:rsidRDefault="00000000">
            <w:pPr>
              <w:tabs>
                <w:tab w:val="left" w:pos="7235"/>
              </w:tabs>
              <w:spacing w:after="0" w:line="240" w:lineRule="auto"/>
              <w:rPr>
                <w:b/>
                <w:bCs/>
                <w:color w:val="FFFFFF" w:themeColor="background1"/>
              </w:rPr>
            </w:pPr>
            <w:r>
              <w:rPr>
                <w:b/>
                <w:color w:val="FFFFFF" w:themeColor="background1"/>
              </w:rPr>
              <w:t>Cena</w:t>
            </w:r>
          </w:p>
        </w:tc>
        <w:tc>
          <w:tcPr>
            <w:tcW w:w="1909" w:type="dxa"/>
          </w:tcPr>
          <w:p w14:paraId="30B3F0E0" w14:textId="77777777" w:rsidR="00C97302" w:rsidRDefault="00000000">
            <w:pPr>
              <w:tabs>
                <w:tab w:val="left" w:pos="7235"/>
              </w:tabs>
              <w:spacing w:after="0" w:line="240" w:lineRule="auto"/>
            </w:pPr>
            <w:r>
              <w:t>C</w:t>
            </w:r>
          </w:p>
        </w:tc>
      </w:tr>
      <w:tr w:rsidR="00C97302" w14:paraId="58EB593A" w14:textId="77777777">
        <w:tc>
          <w:tcPr>
            <w:tcW w:w="2138" w:type="dxa"/>
            <w:vMerge w:val="restart"/>
            <w:shd w:val="clear" w:color="auto" w:fill="6373BA"/>
          </w:tcPr>
          <w:p w14:paraId="0165C006" w14:textId="77777777" w:rsidR="00C97302" w:rsidRDefault="00000000">
            <w:pPr>
              <w:tabs>
                <w:tab w:val="left" w:pos="7235"/>
              </w:tabs>
              <w:spacing w:after="0" w:line="240" w:lineRule="auto"/>
              <w:rPr>
                <w:b/>
                <w:bCs/>
                <w:color w:val="FFFFFF" w:themeColor="background1"/>
              </w:rPr>
            </w:pPr>
            <w:r>
              <w:rPr>
                <w:b/>
                <w:color w:val="FFFFFF" w:themeColor="background1"/>
              </w:rPr>
              <w:t>Dificultad de la caminata</w:t>
            </w:r>
          </w:p>
        </w:tc>
        <w:tc>
          <w:tcPr>
            <w:tcW w:w="1819" w:type="dxa"/>
            <w:shd w:val="clear" w:color="auto" w:fill="1F3864" w:themeFill="accent1" w:themeFillShade="80"/>
          </w:tcPr>
          <w:p w14:paraId="37844E45" w14:textId="77777777" w:rsidR="00C97302" w:rsidRDefault="00000000">
            <w:pPr>
              <w:tabs>
                <w:tab w:val="left" w:pos="7235"/>
              </w:tabs>
              <w:spacing w:after="0" w:line="240" w:lineRule="auto"/>
              <w:rPr>
                <w:b/>
                <w:bCs/>
              </w:rPr>
            </w:pPr>
            <w:r>
              <w:rPr>
                <w:b/>
                <w:color w:val="FFFFFF" w:themeColor="background1"/>
              </w:rPr>
              <w:t>Nivel</w:t>
            </w:r>
            <w:r>
              <w:rPr>
                <w:b/>
                <w:bCs/>
              </w:rPr>
              <w:t xml:space="preserve"> 1</w:t>
            </w:r>
          </w:p>
        </w:tc>
        <w:tc>
          <w:tcPr>
            <w:tcW w:w="1909" w:type="dxa"/>
          </w:tcPr>
          <w:p w14:paraId="69BB7E5B" w14:textId="77777777" w:rsidR="00C97302" w:rsidRDefault="00000000">
            <w:pPr>
              <w:tabs>
                <w:tab w:val="left" w:pos="7235"/>
              </w:tabs>
              <w:spacing w:after="0" w:line="240" w:lineRule="auto"/>
            </w:pPr>
            <w:r>
              <w:t>Fácil</w:t>
            </w:r>
          </w:p>
        </w:tc>
      </w:tr>
      <w:tr w:rsidR="00C97302" w14:paraId="774B2A6E" w14:textId="77777777">
        <w:tc>
          <w:tcPr>
            <w:tcW w:w="2138" w:type="dxa"/>
            <w:vMerge/>
            <w:shd w:val="clear" w:color="auto" w:fill="6373BA"/>
          </w:tcPr>
          <w:p w14:paraId="57CADCB0" w14:textId="77777777" w:rsidR="00C97302" w:rsidRDefault="00C97302">
            <w:pPr>
              <w:tabs>
                <w:tab w:val="left" w:pos="7235"/>
              </w:tabs>
              <w:spacing w:after="0" w:line="240" w:lineRule="auto"/>
            </w:pPr>
          </w:p>
        </w:tc>
        <w:tc>
          <w:tcPr>
            <w:tcW w:w="1819" w:type="dxa"/>
            <w:shd w:val="clear" w:color="auto" w:fill="1F3864" w:themeFill="accent1" w:themeFillShade="80"/>
          </w:tcPr>
          <w:p w14:paraId="1C8124E1" w14:textId="77777777" w:rsidR="00C97302" w:rsidRDefault="00000000">
            <w:pPr>
              <w:tabs>
                <w:tab w:val="left" w:pos="7235"/>
              </w:tabs>
              <w:spacing w:after="0" w:line="240" w:lineRule="auto"/>
              <w:rPr>
                <w:b/>
                <w:bCs/>
              </w:rPr>
            </w:pPr>
            <w:r>
              <w:rPr>
                <w:b/>
                <w:color w:val="FFFFFF" w:themeColor="background1"/>
              </w:rPr>
              <w:t>Nivel </w:t>
            </w:r>
            <w:r>
              <w:rPr>
                <w:b/>
                <w:bCs/>
              </w:rPr>
              <w:t>2</w:t>
            </w:r>
          </w:p>
        </w:tc>
        <w:tc>
          <w:tcPr>
            <w:tcW w:w="1909" w:type="dxa"/>
          </w:tcPr>
          <w:p w14:paraId="21709685" w14:textId="77777777" w:rsidR="00C97302" w:rsidRDefault="00000000">
            <w:pPr>
              <w:tabs>
                <w:tab w:val="left" w:pos="7235"/>
              </w:tabs>
              <w:spacing w:after="0" w:line="240" w:lineRule="auto"/>
            </w:pPr>
            <w:r>
              <w:t>Moderado</w:t>
            </w:r>
          </w:p>
        </w:tc>
      </w:tr>
      <w:tr w:rsidR="00C97302" w14:paraId="528B66D3" w14:textId="77777777">
        <w:tc>
          <w:tcPr>
            <w:tcW w:w="2138" w:type="dxa"/>
            <w:vMerge/>
            <w:shd w:val="clear" w:color="auto" w:fill="6373BA"/>
          </w:tcPr>
          <w:p w14:paraId="19A7AE0E" w14:textId="77777777" w:rsidR="00C97302" w:rsidRDefault="00C97302">
            <w:pPr>
              <w:tabs>
                <w:tab w:val="left" w:pos="7235"/>
              </w:tabs>
              <w:spacing w:after="0" w:line="240" w:lineRule="auto"/>
            </w:pPr>
          </w:p>
        </w:tc>
        <w:tc>
          <w:tcPr>
            <w:tcW w:w="1819" w:type="dxa"/>
            <w:shd w:val="clear" w:color="auto" w:fill="1F3864" w:themeFill="accent1" w:themeFillShade="80"/>
          </w:tcPr>
          <w:p w14:paraId="50CD1EBC" w14:textId="77777777" w:rsidR="00C97302" w:rsidRDefault="00000000">
            <w:pPr>
              <w:tabs>
                <w:tab w:val="left" w:pos="7235"/>
              </w:tabs>
              <w:spacing w:after="0" w:line="240" w:lineRule="auto"/>
              <w:rPr>
                <w:b/>
                <w:bCs/>
              </w:rPr>
            </w:pPr>
            <w:r>
              <w:rPr>
                <w:b/>
                <w:color w:val="FFFFFF" w:themeColor="background1"/>
              </w:rPr>
              <w:t>Nivel </w:t>
            </w:r>
            <w:r>
              <w:rPr>
                <w:b/>
                <w:bCs/>
              </w:rPr>
              <w:t>3</w:t>
            </w:r>
          </w:p>
        </w:tc>
        <w:tc>
          <w:tcPr>
            <w:tcW w:w="1909" w:type="dxa"/>
          </w:tcPr>
          <w:p w14:paraId="6820EF5B" w14:textId="77777777" w:rsidR="00C97302" w:rsidRDefault="00000000">
            <w:pPr>
              <w:tabs>
                <w:tab w:val="left" w:pos="7235"/>
              </w:tabs>
              <w:spacing w:after="0" w:line="240" w:lineRule="auto"/>
              <w:rPr>
                <w:u w:val="single"/>
              </w:rPr>
            </w:pPr>
            <w:r>
              <w:t>Difícil</w:t>
            </w:r>
          </w:p>
        </w:tc>
      </w:tr>
    </w:tbl>
    <w:p w14:paraId="62F227A3" w14:textId="77777777" w:rsidR="008F320D" w:rsidRDefault="008F320D" w:rsidP="008F320D">
      <w:pPr>
        <w:tabs>
          <w:tab w:val="left" w:pos="7235"/>
        </w:tabs>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5"/>
      </w:tblGrid>
      <w:tr w:rsidR="008F320D" w14:paraId="31990D1C" w14:textId="77777777" w:rsidTr="00582186">
        <w:tc>
          <w:tcPr>
            <w:tcW w:w="534" w:type="dxa"/>
          </w:tcPr>
          <w:p w14:paraId="7B9F8407" w14:textId="0767CB6E" w:rsidR="008F320D" w:rsidRPr="00582186" w:rsidRDefault="008F320D" w:rsidP="008F320D">
            <w:pPr>
              <w:tabs>
                <w:tab w:val="left" w:pos="7235"/>
              </w:tabs>
              <w:jc w:val="both"/>
              <w:rPr>
                <w:color w:val="FFFFFF" w:themeColor="background1"/>
                <w:lang w:val="en-US"/>
              </w:rPr>
            </w:pPr>
            <w:r w:rsidRPr="00582186">
              <w:rPr>
                <w:color w:val="FFFFFF" w:themeColor="background1"/>
                <w:sz w:val="8"/>
                <w:szCs w:val="8"/>
                <w:lang w:val="en-US"/>
              </w:rPr>
              <w:t>✔ noneX none</w:t>
            </w:r>
          </w:p>
        </w:tc>
      </w:tr>
      <w:tr w:rsidR="008F320D" w14:paraId="52959384" w14:textId="77777777" w:rsidTr="00582186">
        <w:tc>
          <w:tcPr>
            <w:tcW w:w="534" w:type="dxa"/>
          </w:tcPr>
          <w:p w14:paraId="085C28CA" w14:textId="77777777" w:rsidR="008F320D" w:rsidRPr="00582186" w:rsidRDefault="008F320D" w:rsidP="00C81CC1">
            <w:pPr>
              <w:tabs>
                <w:tab w:val="left" w:pos="7235"/>
              </w:tabs>
              <w:jc w:val="both"/>
              <w:rPr>
                <w:color w:val="FFFFFF" w:themeColor="background1"/>
                <w:lang w:val="en-US"/>
              </w:rPr>
            </w:pPr>
            <w:r w:rsidRPr="00582186">
              <w:rPr>
                <w:color w:val="FFFFFF" w:themeColor="background1"/>
                <w:sz w:val="10"/>
                <w:szCs w:val="10"/>
                <w:lang w:val="en-US"/>
              </w:rPr>
              <w:t>• none</w:t>
            </w:r>
          </w:p>
        </w:tc>
      </w:tr>
    </w:tbl>
    <w:p w14:paraId="7D378261" w14:textId="77777777" w:rsidR="00C97302" w:rsidRDefault="00C97302"/>
    <w:sectPr w:rsidR="00C97302" w:rsidSect="00A41335">
      <w:headerReference w:type="even" r:id="rId7"/>
      <w:headerReference w:type="default" r:id="rId8"/>
      <w:footerReference w:type="even" r:id="rId9"/>
      <w:footerReference w:type="default" r:id="rId10"/>
      <w:headerReference w:type="first" r:id="rId11"/>
      <w:footerReference w:type="first" r:id="rId12"/>
      <w:pgSz w:w="11906" w:h="16838"/>
      <w:pgMar w:top="2552" w:right="1440" w:bottom="1440" w:left="1440" w:header="708" w:footer="708" w:gutter="0"/>
      <w:pgNumType w:start="1"/>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4C3C8" w14:textId="77777777" w:rsidR="003A2B8F" w:rsidRDefault="003A2B8F">
      <w:pPr>
        <w:spacing w:after="0" w:line="240" w:lineRule="auto"/>
      </w:pPr>
      <w:r>
        <w:separator/>
      </w:r>
    </w:p>
  </w:endnote>
  <w:endnote w:type="continuationSeparator" w:id="0">
    <w:p w14:paraId="3D51A136" w14:textId="77777777" w:rsidR="003A2B8F" w:rsidRDefault="003A2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F6819" w14:textId="77777777" w:rsidR="00C97302" w:rsidRDefault="00C97302">
    <w:pP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6F59E" w14:textId="087384DA" w:rsidR="00C97302" w:rsidRPr="00A41335" w:rsidRDefault="00A41335" w:rsidP="00A41335">
    <w:pPr>
      <w:pStyle w:val="Piedepgina"/>
    </w:pPr>
    <w:r>
      <w:rPr>
        <w:noProof/>
      </w:rPr>
      <w:drawing>
        <wp:anchor distT="0" distB="0" distL="114300" distR="114300" simplePos="0" relativeHeight="251661312" behindDoc="1" locked="0" layoutInCell="1" allowOverlap="1" wp14:anchorId="52BC464F" wp14:editId="515B7820">
          <wp:simplePos x="0" y="0"/>
          <wp:positionH relativeFrom="column">
            <wp:posOffset>-913765</wp:posOffset>
          </wp:positionH>
          <wp:positionV relativeFrom="paragraph">
            <wp:posOffset>-1126600</wp:posOffset>
          </wp:positionV>
          <wp:extent cx="7560000" cy="1743005"/>
          <wp:effectExtent l="0" t="0" r="0" b="0"/>
          <wp:wrapTight wrapText="bothSides">
            <wp:wrapPolygon edited="0">
              <wp:start x="0" y="0"/>
              <wp:lineTo x="0" y="21254"/>
              <wp:lineTo x="21555" y="21254"/>
              <wp:lineTo x="21555" y="0"/>
              <wp:lineTo x="0" y="0"/>
            </wp:wrapPolygon>
          </wp:wrapTight>
          <wp:docPr id="1040127066" name="Imagen 2" descr="Interfaz de usuario gráfica, Texto, Aplicación, Sitio web&#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127066" name="Imagen 2" descr="Interfaz de usuario gráfica, Texto, Aplicación, Sitio web&#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560000" cy="17430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67876" w14:textId="77777777" w:rsidR="00C97302" w:rsidRDefault="00000000">
    <w:pPr>
      <w:tabs>
        <w:tab w:val="center" w:pos="4252"/>
        <w:tab w:val="right" w:pos="8504"/>
      </w:tabs>
      <w:spacing w:after="0" w:line="240" w:lineRule="auto"/>
      <w:jc w:val="center"/>
      <w:rPr>
        <w:color w:val="FFFFFF"/>
        <w:sz w:val="24"/>
        <w:szCs w:val="24"/>
      </w:rPr>
    </w:pPr>
    <w:r>
      <w:rPr>
        <w:color w:val="FFFFFF"/>
        <w:sz w:val="24"/>
        <w:szCs w:val="24"/>
      </w:rPr>
      <w:t>www.</w:t>
    </w:r>
    <w:r>
      <w:rPr>
        <w:b/>
        <w:color w:val="FFFFFF"/>
        <w:sz w:val="24"/>
        <w:szCs w:val="24"/>
      </w:rPr>
      <w:t>bonitaonboard</w:t>
    </w:r>
    <w:r>
      <w:rPr>
        <w:noProof/>
      </w:rPr>
      <w:drawing>
        <wp:anchor distT="0" distB="0" distL="0" distR="0" simplePos="0" relativeHeight="251657216" behindDoc="1" locked="0" layoutInCell="1" allowOverlap="1" wp14:anchorId="525E4421" wp14:editId="05687D65">
          <wp:simplePos x="0" y="0"/>
          <wp:positionH relativeFrom="column">
            <wp:posOffset>-914400</wp:posOffset>
          </wp:positionH>
          <wp:positionV relativeFrom="paragraph">
            <wp:posOffset>-276860</wp:posOffset>
          </wp:positionV>
          <wp:extent cx="7560310" cy="774065"/>
          <wp:effectExtent l="0" t="0" r="0" b="0"/>
          <wp:wrapNone/>
          <wp:docPr id="139036688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g"/>
                  <pic:cNvPicPr>
                    <a:picLocks noChangeAspect="1" noChangeArrowheads="1"/>
                  </pic:cNvPicPr>
                </pic:nvPicPr>
                <pic:blipFill>
                  <a:blip r:embed="rId1"/>
                  <a:stretch>
                    <a:fillRect/>
                  </a:stretch>
                </pic:blipFill>
                <pic:spPr bwMode="auto">
                  <a:xfrm>
                    <a:off x="0" y="0"/>
                    <a:ext cx="7560310" cy="774065"/>
                  </a:xfrm>
                  <a:prstGeom prst="rect">
                    <a:avLst/>
                  </a:prstGeom>
                </pic:spPr>
              </pic:pic>
            </a:graphicData>
          </a:graphic>
        </wp:anchor>
      </w:drawing>
    </w:r>
    <w:r>
      <w:rPr>
        <w:color w:val="FFFFFF"/>
        <w:sz w:val="24"/>
        <w:szCs w:val="24"/>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5D7AC" w14:textId="77777777" w:rsidR="003A2B8F" w:rsidRDefault="003A2B8F">
      <w:pPr>
        <w:spacing w:after="0" w:line="240" w:lineRule="auto"/>
      </w:pPr>
      <w:r>
        <w:separator/>
      </w:r>
    </w:p>
  </w:footnote>
  <w:footnote w:type="continuationSeparator" w:id="0">
    <w:p w14:paraId="6AFFFEFE" w14:textId="77777777" w:rsidR="003A2B8F" w:rsidRDefault="003A2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FABC8" w14:textId="77777777" w:rsidR="00C97302" w:rsidRDefault="00C97302">
    <w:pP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154E6" w14:textId="1C4B0E39" w:rsidR="00C97302" w:rsidRPr="00A41335" w:rsidRDefault="00A41335" w:rsidP="00A41335">
    <w:pPr>
      <w:pStyle w:val="Encabezado"/>
    </w:pPr>
    <w:r>
      <w:rPr>
        <w:noProof/>
      </w:rPr>
      <w:drawing>
        <wp:anchor distT="0" distB="0" distL="114300" distR="114300" simplePos="0" relativeHeight="251660288" behindDoc="1" locked="0" layoutInCell="1" allowOverlap="1" wp14:anchorId="066D6EF0" wp14:editId="6D6D9382">
          <wp:simplePos x="0" y="0"/>
          <wp:positionH relativeFrom="column">
            <wp:posOffset>-913765</wp:posOffset>
          </wp:positionH>
          <wp:positionV relativeFrom="paragraph">
            <wp:posOffset>-445660</wp:posOffset>
          </wp:positionV>
          <wp:extent cx="7560000" cy="1365256"/>
          <wp:effectExtent l="0" t="0" r="0" b="0"/>
          <wp:wrapTight wrapText="bothSides">
            <wp:wrapPolygon edited="0">
              <wp:start x="0" y="0"/>
              <wp:lineTo x="0" y="21399"/>
              <wp:lineTo x="21555" y="21399"/>
              <wp:lineTo x="21555" y="0"/>
              <wp:lineTo x="0" y="0"/>
            </wp:wrapPolygon>
          </wp:wrapTight>
          <wp:docPr id="1112199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048248" name="Imagen 1799048248"/>
                  <pic:cNvPicPr/>
                </pic:nvPicPr>
                <pic:blipFill>
                  <a:blip r:embed="rId1">
                    <a:extLst>
                      <a:ext uri="{28A0092B-C50C-407E-A947-70E740481C1C}">
                        <a14:useLocalDpi xmlns:a14="http://schemas.microsoft.com/office/drawing/2010/main" val="0"/>
                      </a:ext>
                    </a:extLst>
                  </a:blip>
                  <a:stretch>
                    <a:fillRect/>
                  </a:stretch>
                </pic:blipFill>
                <pic:spPr>
                  <a:xfrm>
                    <a:off x="0" y="0"/>
                    <a:ext cx="7560000" cy="1365256"/>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07286" w14:textId="77777777" w:rsidR="00C97302" w:rsidRDefault="00000000">
    <w:pPr>
      <w:tabs>
        <w:tab w:val="center" w:pos="4252"/>
        <w:tab w:val="right" w:pos="8504"/>
      </w:tabs>
      <w:spacing w:after="0" w:line="240" w:lineRule="auto"/>
      <w:rPr>
        <w:color w:val="000000"/>
      </w:rPr>
    </w:pPr>
    <w:r>
      <w:rPr>
        <w:noProof/>
        <w:color w:val="000000"/>
      </w:rPr>
      <w:drawing>
        <wp:anchor distT="0" distB="0" distL="0" distR="0" simplePos="0" relativeHeight="251659264" behindDoc="1" locked="0" layoutInCell="1" allowOverlap="1" wp14:anchorId="01936869" wp14:editId="0F1922F2">
          <wp:simplePos x="0" y="0"/>
          <wp:positionH relativeFrom="column">
            <wp:posOffset>-914400</wp:posOffset>
          </wp:positionH>
          <wp:positionV relativeFrom="paragraph">
            <wp:posOffset>-449580</wp:posOffset>
          </wp:positionV>
          <wp:extent cx="7560310" cy="1838960"/>
          <wp:effectExtent l="0" t="0" r="0" b="0"/>
          <wp:wrapNone/>
          <wp:docPr id="159599351" name="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g"/>
                  <pic:cNvPicPr>
                    <a:picLocks noChangeAspect="1" noChangeArrowheads="1"/>
                  </pic:cNvPicPr>
                </pic:nvPicPr>
                <pic:blipFill>
                  <a:blip r:embed="rId1"/>
                  <a:stretch>
                    <a:fillRect/>
                  </a:stretch>
                </pic:blipFill>
                <pic:spPr bwMode="auto">
                  <a:xfrm>
                    <a:off x="0" y="0"/>
                    <a:ext cx="7560310" cy="1838960"/>
                  </a:xfrm>
                  <a:prstGeom prst="rect">
                    <a:avLst/>
                  </a:prstGeom>
                </pic:spPr>
              </pic:pic>
            </a:graphicData>
          </a:graphic>
        </wp:anchor>
      </w:drawing>
    </w:r>
  </w:p>
  <w:p w14:paraId="57565F43" w14:textId="77777777" w:rsidR="00C97302" w:rsidRDefault="00C97302">
    <w:pPr>
      <w:tabs>
        <w:tab w:val="center" w:pos="4252"/>
        <w:tab w:val="right" w:pos="8504"/>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302"/>
    <w:rsid w:val="000773E4"/>
    <w:rsid w:val="0017671F"/>
    <w:rsid w:val="001B3F8A"/>
    <w:rsid w:val="00204A2B"/>
    <w:rsid w:val="00251B77"/>
    <w:rsid w:val="00253090"/>
    <w:rsid w:val="00275A36"/>
    <w:rsid w:val="00305C62"/>
    <w:rsid w:val="003234C0"/>
    <w:rsid w:val="0036709D"/>
    <w:rsid w:val="003802B1"/>
    <w:rsid w:val="003923A1"/>
    <w:rsid w:val="003A2B8F"/>
    <w:rsid w:val="003A3D00"/>
    <w:rsid w:val="00430434"/>
    <w:rsid w:val="00582186"/>
    <w:rsid w:val="00637C82"/>
    <w:rsid w:val="00656538"/>
    <w:rsid w:val="006A5DB3"/>
    <w:rsid w:val="006E53C0"/>
    <w:rsid w:val="007C454D"/>
    <w:rsid w:val="008F320D"/>
    <w:rsid w:val="009E2B3F"/>
    <w:rsid w:val="00A33809"/>
    <w:rsid w:val="00A41335"/>
    <w:rsid w:val="00AA1917"/>
    <w:rsid w:val="00AC26BB"/>
    <w:rsid w:val="00BC7F11"/>
    <w:rsid w:val="00C32DC8"/>
    <w:rsid w:val="00C94517"/>
    <w:rsid w:val="00C97302"/>
    <w:rsid w:val="00CF445A"/>
    <w:rsid w:val="00E13678"/>
    <w:rsid w:val="00E15FD8"/>
    <w:rsid w:val="00EE19DF"/>
    <w:rsid w:val="00EE3282"/>
    <w:rsid w:val="00F43938"/>
  </w:rsids>
  <m:mathPr>
    <m:mathFont m:val="Cambria Math"/>
    <m:brkBin m:val="before"/>
    <m:brkBinSub m:val="--"/>
    <m:smallFrac m:val="0"/>
    <m:dispDef/>
    <m:lMargin m:val="0"/>
    <m:rMargin m:val="0"/>
    <m:defJc m:val="centerGroup"/>
    <m:wrapIndent m:val="1440"/>
    <m:intLim m:val="subSup"/>
    <m:naryLim m:val="undOvr"/>
  </m:mathPr>
  <w:themeFontLang w:val="es-EC"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D6CD1"/>
  <w15:docId w15:val="{163FEE66-DC46-480F-8C94-000D50869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s-EC"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592F40"/>
  </w:style>
  <w:style w:type="character" w:customStyle="1" w:styleId="PiedepginaCar">
    <w:name w:val="Pie de página Car"/>
    <w:basedOn w:val="Fuentedeprrafopredeter"/>
    <w:link w:val="Piedepgina"/>
    <w:uiPriority w:val="99"/>
    <w:qFormat/>
    <w:rsid w:val="00592F40"/>
  </w:style>
  <w:style w:type="paragraph" w:styleId="Ttulo">
    <w:name w:val="Title"/>
    <w:basedOn w:val="Normal"/>
    <w:next w:val="Textoindependiente"/>
    <w:uiPriority w:val="10"/>
    <w:qFormat/>
    <w:pPr>
      <w:keepNext/>
      <w:keepLines/>
      <w:spacing w:before="480" w:after="120"/>
    </w:pPr>
    <w:rPr>
      <w:b/>
      <w:sz w:val="72"/>
      <w:szCs w:val="72"/>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592F40"/>
    <w:pPr>
      <w:tabs>
        <w:tab w:val="center" w:pos="4252"/>
        <w:tab w:val="right" w:pos="8504"/>
      </w:tabs>
      <w:spacing w:after="0" w:line="240" w:lineRule="auto"/>
    </w:pPr>
  </w:style>
  <w:style w:type="paragraph" w:styleId="Piedepgina">
    <w:name w:val="footer"/>
    <w:basedOn w:val="Normal"/>
    <w:link w:val="PiedepginaCar"/>
    <w:uiPriority w:val="99"/>
    <w:unhideWhenUsed/>
    <w:rsid w:val="00592F40"/>
    <w:pPr>
      <w:tabs>
        <w:tab w:val="center" w:pos="4252"/>
        <w:tab w:val="right" w:pos="8504"/>
      </w:tabs>
      <w:spacing w:after="0" w:line="240" w:lineRule="auto"/>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TableNormal">
    <w:name w:val="Table Normal"/>
    <w:tblPr>
      <w:tblCellMar>
        <w:top w:w="0" w:type="dxa"/>
        <w:left w:w="0" w:type="dxa"/>
        <w:bottom w:w="0" w:type="dxa"/>
        <w:right w:w="0" w:type="dxa"/>
      </w:tblCellMar>
    </w:tblPr>
  </w:style>
  <w:style w:type="table" w:styleId="Tablaconcuadrcula">
    <w:name w:val="Table Grid"/>
    <w:basedOn w:val="Tablanormal"/>
    <w:uiPriority w:val="39"/>
    <w:rsid w:val="00731B13"/>
    <w:rPr>
      <w:rFonts w:asciiTheme="minorHAnsi" w:eastAsiaTheme="minorHAnsi" w:hAnsiTheme="minorHAnsi" w:cstheme="minorBidi"/>
      <w:lang w:val="es-EC"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pcTePwkJ1vJjVw7EgNyfPG7Q+7Q==">CgMxLjAyCGguZ2pkZ3hzOAByITFVZ1VFNm5EbWFFSlktTGtvVXVoZ29rWW95LWx4ajJ4cw==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168</Words>
  <Characters>926</Characters>
  <Application>Microsoft Office Word</Application>
  <DocSecurity>0</DocSecurity>
  <Lines>7</Lines>
  <Paragraphs>2</Paragraphs>
  <ScaleCrop>false</ScaleCrop>
  <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Villegas Báez</dc:creator>
  <dc:description/>
  <cp:lastModifiedBy>Lenin Hernandez</cp:lastModifiedBy>
  <cp:revision>33</cp:revision>
  <dcterms:created xsi:type="dcterms:W3CDTF">2023-10-11T16:49:00Z</dcterms:created>
  <dcterms:modified xsi:type="dcterms:W3CDTF">2025-09-26T22:32:00Z</dcterms:modified>
  <dc:language>es-EC</dc:language>
</cp:coreProperties>
</file>